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07F72" w14:textId="5BFF16CD" w:rsidR="000D5BCA" w:rsidRPr="00C554E2" w:rsidRDefault="00B17877">
      <w:pPr>
        <w:rPr>
          <w:rFonts w:ascii="Times New Roman" w:hAnsi="Times New Roman" w:cs="Times New Roman"/>
        </w:rPr>
      </w:pP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r>
      <w:r w:rsidRPr="00C554E2">
        <w:rPr>
          <w:rFonts w:ascii="Times New Roman" w:hAnsi="Times New Roman" w:cs="Times New Roman"/>
        </w:rPr>
        <w:tab/>
        <w:t xml:space="preserve">Załącznik nr </w:t>
      </w:r>
      <w:r w:rsidR="00066F09">
        <w:rPr>
          <w:rFonts w:ascii="Times New Roman" w:hAnsi="Times New Roman" w:cs="Times New Roman"/>
        </w:rPr>
        <w:t>6</w:t>
      </w:r>
      <w:r w:rsidRPr="00C554E2">
        <w:rPr>
          <w:rFonts w:ascii="Times New Roman" w:hAnsi="Times New Roman" w:cs="Times New Roman"/>
        </w:rPr>
        <w:t xml:space="preserve"> do SWZ </w:t>
      </w:r>
    </w:p>
    <w:p w14:paraId="29F33CAD" w14:textId="77777777" w:rsidR="00B17877" w:rsidRPr="00C554E2" w:rsidRDefault="00B17877">
      <w:pPr>
        <w:rPr>
          <w:rFonts w:ascii="Times New Roman" w:hAnsi="Times New Roman" w:cs="Times New Roman"/>
        </w:rPr>
      </w:pPr>
    </w:p>
    <w:p w14:paraId="7BFC3440" w14:textId="77777777" w:rsidR="00B17877" w:rsidRPr="00C554E2" w:rsidRDefault="00B17877">
      <w:pPr>
        <w:rPr>
          <w:rFonts w:ascii="Times New Roman" w:hAnsi="Times New Roman" w:cs="Times New Roman"/>
        </w:rPr>
      </w:pPr>
    </w:p>
    <w:p w14:paraId="245F604E" w14:textId="77777777" w:rsidR="00B17877" w:rsidRPr="00C554E2" w:rsidRDefault="00B17877">
      <w:pPr>
        <w:rPr>
          <w:rFonts w:ascii="Times New Roman" w:hAnsi="Times New Roman" w:cs="Times New Roman"/>
        </w:rPr>
      </w:pPr>
    </w:p>
    <w:p w14:paraId="2A9BF2D0" w14:textId="1B70765E" w:rsidR="00B17877" w:rsidRPr="00C554E2" w:rsidRDefault="00B17877" w:rsidP="00B17877">
      <w:pPr>
        <w:jc w:val="center"/>
        <w:rPr>
          <w:rFonts w:ascii="Times New Roman" w:hAnsi="Times New Roman" w:cs="Times New Roman"/>
          <w:b/>
          <w:bCs/>
          <w:sz w:val="28"/>
          <w:szCs w:val="28"/>
        </w:rPr>
      </w:pPr>
      <w:r w:rsidRPr="00C554E2">
        <w:rPr>
          <w:rFonts w:ascii="Times New Roman" w:hAnsi="Times New Roman" w:cs="Times New Roman"/>
          <w:b/>
          <w:bCs/>
          <w:sz w:val="28"/>
          <w:szCs w:val="28"/>
        </w:rPr>
        <w:t>SZCZEGÓŁOWY OPIS PRZEDMIOTU ZAMÓWIENIA</w:t>
      </w:r>
    </w:p>
    <w:p w14:paraId="0CAE67FD" w14:textId="77777777" w:rsidR="00B17877" w:rsidRPr="00C554E2" w:rsidRDefault="00B17877">
      <w:pPr>
        <w:rPr>
          <w:rFonts w:ascii="Times New Roman" w:hAnsi="Times New Roman" w:cs="Times New Roman"/>
        </w:rPr>
      </w:pPr>
    </w:p>
    <w:p w14:paraId="10EBC273" w14:textId="63C0840E" w:rsidR="00B17877" w:rsidRPr="00C554E2" w:rsidRDefault="00B17877" w:rsidP="00B17877">
      <w:pPr>
        <w:jc w:val="both"/>
        <w:rPr>
          <w:rFonts w:ascii="Times New Roman" w:hAnsi="Times New Roman" w:cs="Times New Roman"/>
          <w:b/>
          <w:bCs/>
          <w:i/>
          <w:iCs/>
        </w:rPr>
      </w:pPr>
      <w:r w:rsidRPr="00B17877">
        <w:rPr>
          <w:rFonts w:ascii="Times New Roman" w:hAnsi="Times New Roman" w:cs="Times New Roman"/>
          <w:b/>
          <w:bCs/>
          <w:i/>
          <w:iCs/>
        </w:rPr>
        <w:t xml:space="preserve">Dostawa i konfiguracja </w:t>
      </w:r>
      <w:r w:rsidRPr="00C554E2">
        <w:rPr>
          <w:rFonts w:ascii="Times New Roman" w:hAnsi="Times New Roman" w:cs="Times New Roman"/>
          <w:b/>
          <w:bCs/>
          <w:i/>
          <w:iCs/>
        </w:rPr>
        <w:t xml:space="preserve">urządzeń brzegowych klasy </w:t>
      </w:r>
      <w:proofErr w:type="spellStart"/>
      <w:r w:rsidRPr="00C554E2">
        <w:rPr>
          <w:rFonts w:ascii="Times New Roman" w:hAnsi="Times New Roman" w:cs="Times New Roman"/>
          <w:b/>
          <w:bCs/>
          <w:i/>
          <w:iCs/>
        </w:rPr>
        <w:t>Next</w:t>
      </w:r>
      <w:proofErr w:type="spellEnd"/>
      <w:r w:rsidRPr="00C554E2">
        <w:rPr>
          <w:rFonts w:ascii="Times New Roman" w:hAnsi="Times New Roman" w:cs="Times New Roman"/>
          <w:b/>
          <w:bCs/>
          <w:i/>
          <w:iCs/>
        </w:rPr>
        <w:t xml:space="preserve"> </w:t>
      </w:r>
      <w:proofErr w:type="spellStart"/>
      <w:r w:rsidRPr="00C554E2">
        <w:rPr>
          <w:rFonts w:ascii="Times New Roman" w:hAnsi="Times New Roman" w:cs="Times New Roman"/>
          <w:b/>
          <w:bCs/>
          <w:i/>
          <w:iCs/>
        </w:rPr>
        <w:t>Generation</w:t>
      </w:r>
      <w:proofErr w:type="spellEnd"/>
      <w:r w:rsidRPr="00C554E2">
        <w:rPr>
          <w:rFonts w:ascii="Times New Roman" w:hAnsi="Times New Roman" w:cs="Times New Roman"/>
          <w:b/>
          <w:bCs/>
          <w:i/>
          <w:iCs/>
        </w:rPr>
        <w:t xml:space="preserve"> Firewall – NGFW oraz przełączników sieciowych z</w:t>
      </w:r>
      <w:r w:rsidRPr="00B17877">
        <w:rPr>
          <w:rFonts w:ascii="Times New Roman" w:hAnsi="Times New Roman" w:cs="Times New Roman"/>
          <w:b/>
          <w:bCs/>
          <w:i/>
          <w:iCs/>
        </w:rPr>
        <w:t>apewniając</w:t>
      </w:r>
      <w:r w:rsidRPr="00C554E2">
        <w:rPr>
          <w:rFonts w:ascii="Times New Roman" w:hAnsi="Times New Roman" w:cs="Times New Roman"/>
          <w:b/>
          <w:bCs/>
          <w:i/>
          <w:iCs/>
        </w:rPr>
        <w:t>ych zabezpieczenie</w:t>
      </w:r>
      <w:r w:rsidRPr="00B17877">
        <w:rPr>
          <w:rFonts w:ascii="Times New Roman" w:hAnsi="Times New Roman" w:cs="Times New Roman"/>
          <w:b/>
          <w:bCs/>
          <w:i/>
          <w:iCs/>
        </w:rPr>
        <w:t xml:space="preserve"> infrastruktur</w:t>
      </w:r>
      <w:r w:rsidRPr="00C554E2">
        <w:rPr>
          <w:rFonts w:ascii="Times New Roman" w:hAnsi="Times New Roman" w:cs="Times New Roman"/>
          <w:b/>
          <w:bCs/>
          <w:i/>
          <w:iCs/>
        </w:rPr>
        <w:t>y</w:t>
      </w:r>
      <w:r w:rsidRPr="00B17877">
        <w:rPr>
          <w:rFonts w:ascii="Times New Roman" w:hAnsi="Times New Roman" w:cs="Times New Roman"/>
          <w:b/>
          <w:bCs/>
          <w:i/>
          <w:iCs/>
        </w:rPr>
        <w:t xml:space="preserve"> IT/OT Miejskiego</w:t>
      </w:r>
      <w:r w:rsidRPr="00C554E2">
        <w:rPr>
          <w:rFonts w:ascii="Times New Roman" w:hAnsi="Times New Roman" w:cs="Times New Roman"/>
          <w:b/>
          <w:bCs/>
          <w:i/>
          <w:iCs/>
        </w:rPr>
        <w:t xml:space="preserve"> </w:t>
      </w:r>
      <w:r w:rsidRPr="00B17877">
        <w:rPr>
          <w:rFonts w:ascii="Times New Roman" w:hAnsi="Times New Roman" w:cs="Times New Roman"/>
          <w:b/>
          <w:bCs/>
          <w:i/>
          <w:iCs/>
        </w:rPr>
        <w:t>Przedsiębiorstwa Gospodarki Komunalnej - Krośnieński Holding</w:t>
      </w:r>
      <w:r w:rsidRPr="00C554E2">
        <w:rPr>
          <w:rFonts w:ascii="Times New Roman" w:hAnsi="Times New Roman" w:cs="Times New Roman"/>
          <w:b/>
          <w:bCs/>
          <w:i/>
          <w:iCs/>
        </w:rPr>
        <w:t xml:space="preserve"> Komunalny Sp. z o.o.</w:t>
      </w:r>
    </w:p>
    <w:p w14:paraId="0A4B94DC" w14:textId="77777777" w:rsidR="00B17877" w:rsidRPr="00C554E2" w:rsidRDefault="00B17877" w:rsidP="00B17877">
      <w:pPr>
        <w:rPr>
          <w:rFonts w:ascii="Times New Roman" w:hAnsi="Times New Roman" w:cs="Times New Roman"/>
        </w:rPr>
      </w:pPr>
    </w:p>
    <w:sdt>
      <w:sdtPr>
        <w:rPr>
          <w:rFonts w:asciiTheme="minorHAnsi" w:eastAsiaTheme="minorHAnsi" w:hAnsiTheme="minorHAnsi" w:cstheme="minorBidi"/>
          <w:color w:val="auto"/>
          <w:kern w:val="2"/>
          <w:sz w:val="24"/>
          <w:szCs w:val="24"/>
          <w:lang w:eastAsia="en-US"/>
          <w14:ligatures w14:val="standardContextual"/>
        </w:rPr>
        <w:id w:val="814525263"/>
        <w:docPartObj>
          <w:docPartGallery w:val="Table of Contents"/>
          <w:docPartUnique/>
        </w:docPartObj>
      </w:sdtPr>
      <w:sdtEndPr>
        <w:rPr>
          <w:b/>
          <w:bCs/>
        </w:rPr>
      </w:sdtEndPr>
      <w:sdtContent>
        <w:p w14:paraId="5048785D" w14:textId="392D41E8" w:rsidR="00F75056" w:rsidRDefault="00F75056">
          <w:pPr>
            <w:pStyle w:val="Nagwekspisutreci"/>
          </w:pPr>
          <w:r>
            <w:t>Spis treści</w:t>
          </w:r>
        </w:p>
        <w:p w14:paraId="00FCBBA3" w14:textId="2027E07F" w:rsidR="00F75056" w:rsidRDefault="00F75056">
          <w:pPr>
            <w:pStyle w:val="Spistreci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5757071" w:history="1">
            <w:r w:rsidRPr="00314D00">
              <w:rPr>
                <w:rStyle w:val="Hipercze"/>
                <w:rFonts w:ascii="Times New Roman" w:hAnsi="Times New Roman"/>
                <w:noProof/>
                <w:highlight w:val="lightGray"/>
              </w:rPr>
              <w:t>WSTĘP</w:t>
            </w:r>
            <w:r>
              <w:rPr>
                <w:noProof/>
                <w:webHidden/>
              </w:rPr>
              <w:tab/>
            </w:r>
            <w:r>
              <w:rPr>
                <w:noProof/>
                <w:webHidden/>
              </w:rPr>
              <w:fldChar w:fldCharType="begin"/>
            </w:r>
            <w:r>
              <w:rPr>
                <w:noProof/>
                <w:webHidden/>
              </w:rPr>
              <w:instrText xml:space="preserve"> PAGEREF _Toc225757071 \h </w:instrText>
            </w:r>
            <w:r>
              <w:rPr>
                <w:noProof/>
                <w:webHidden/>
              </w:rPr>
            </w:r>
            <w:r>
              <w:rPr>
                <w:noProof/>
                <w:webHidden/>
              </w:rPr>
              <w:fldChar w:fldCharType="separate"/>
            </w:r>
            <w:r>
              <w:rPr>
                <w:noProof/>
                <w:webHidden/>
              </w:rPr>
              <w:t>2</w:t>
            </w:r>
            <w:r>
              <w:rPr>
                <w:noProof/>
                <w:webHidden/>
              </w:rPr>
              <w:fldChar w:fldCharType="end"/>
            </w:r>
          </w:hyperlink>
        </w:p>
        <w:p w14:paraId="7AB716A8" w14:textId="7D440EDF" w:rsidR="00F75056" w:rsidRDefault="00B4785C">
          <w:pPr>
            <w:pStyle w:val="Spistreci1"/>
            <w:tabs>
              <w:tab w:val="left" w:pos="440"/>
              <w:tab w:val="right" w:leader="dot" w:pos="9062"/>
            </w:tabs>
            <w:rPr>
              <w:rFonts w:cstheme="minorBidi"/>
              <w:noProof/>
              <w:kern w:val="2"/>
              <w:sz w:val="24"/>
              <w:szCs w:val="24"/>
              <w14:ligatures w14:val="standardContextual"/>
            </w:rPr>
          </w:pPr>
          <w:hyperlink w:anchor="_Toc225757072" w:history="1">
            <w:r w:rsidR="00F75056" w:rsidRPr="00314D00">
              <w:rPr>
                <w:rStyle w:val="Hipercze"/>
                <w:rFonts w:ascii="Times New Roman" w:hAnsi="Times New Roman"/>
                <w:noProof/>
                <w:highlight w:val="lightGray"/>
                <w:lang w:val="en-US"/>
              </w:rPr>
              <w:t>I.</w:t>
            </w:r>
            <w:r w:rsidR="00F75056">
              <w:rPr>
                <w:rFonts w:cstheme="minorBidi"/>
                <w:noProof/>
                <w:kern w:val="2"/>
                <w:sz w:val="24"/>
                <w:szCs w:val="24"/>
                <w14:ligatures w14:val="standardContextual"/>
              </w:rPr>
              <w:tab/>
            </w:r>
            <w:r w:rsidR="00F75056" w:rsidRPr="00314D00">
              <w:rPr>
                <w:rStyle w:val="Hipercze"/>
                <w:rFonts w:ascii="Times New Roman" w:hAnsi="Times New Roman"/>
                <w:noProof/>
                <w:highlight w:val="lightGray"/>
                <w:lang w:val="en-US"/>
              </w:rPr>
              <w:t>NEXT GENERATION FIREWALL – (NGFW – CORE)</w:t>
            </w:r>
            <w:r w:rsidR="00F75056">
              <w:rPr>
                <w:noProof/>
                <w:webHidden/>
              </w:rPr>
              <w:tab/>
            </w:r>
            <w:r w:rsidR="00F75056">
              <w:rPr>
                <w:noProof/>
                <w:webHidden/>
              </w:rPr>
              <w:fldChar w:fldCharType="begin"/>
            </w:r>
            <w:r w:rsidR="00F75056">
              <w:rPr>
                <w:noProof/>
                <w:webHidden/>
              </w:rPr>
              <w:instrText xml:space="preserve"> PAGEREF _Toc225757072 \h </w:instrText>
            </w:r>
            <w:r w:rsidR="00F75056">
              <w:rPr>
                <w:noProof/>
                <w:webHidden/>
              </w:rPr>
            </w:r>
            <w:r w:rsidR="00F75056">
              <w:rPr>
                <w:noProof/>
                <w:webHidden/>
              </w:rPr>
              <w:fldChar w:fldCharType="separate"/>
            </w:r>
            <w:r w:rsidR="00F75056">
              <w:rPr>
                <w:noProof/>
                <w:webHidden/>
              </w:rPr>
              <w:t>3</w:t>
            </w:r>
            <w:r w:rsidR="00F75056">
              <w:rPr>
                <w:noProof/>
                <w:webHidden/>
              </w:rPr>
              <w:fldChar w:fldCharType="end"/>
            </w:r>
          </w:hyperlink>
        </w:p>
        <w:p w14:paraId="5CED1EF2" w14:textId="6BAF94AC" w:rsidR="00F75056" w:rsidRDefault="00B4785C">
          <w:pPr>
            <w:pStyle w:val="Spistreci1"/>
            <w:tabs>
              <w:tab w:val="right" w:leader="dot" w:pos="9062"/>
            </w:tabs>
            <w:rPr>
              <w:rFonts w:cstheme="minorBidi"/>
              <w:noProof/>
              <w:kern w:val="2"/>
              <w:sz w:val="24"/>
              <w:szCs w:val="24"/>
              <w14:ligatures w14:val="standardContextual"/>
            </w:rPr>
          </w:pPr>
          <w:hyperlink w:anchor="_Toc225757073" w:history="1">
            <w:r w:rsidR="00F75056" w:rsidRPr="00314D00">
              <w:rPr>
                <w:rStyle w:val="Hipercze"/>
                <w:rFonts w:ascii="Times New Roman" w:hAnsi="Times New Roman"/>
                <w:b/>
                <w:bCs/>
                <w:noProof/>
              </w:rPr>
              <w:t>Wymagania Ogólne</w:t>
            </w:r>
            <w:r w:rsidR="00F75056">
              <w:rPr>
                <w:noProof/>
                <w:webHidden/>
              </w:rPr>
              <w:tab/>
            </w:r>
            <w:r w:rsidR="00F75056">
              <w:rPr>
                <w:noProof/>
                <w:webHidden/>
              </w:rPr>
              <w:fldChar w:fldCharType="begin"/>
            </w:r>
            <w:r w:rsidR="00F75056">
              <w:rPr>
                <w:noProof/>
                <w:webHidden/>
              </w:rPr>
              <w:instrText xml:space="preserve"> PAGEREF _Toc225757073 \h </w:instrText>
            </w:r>
            <w:r w:rsidR="00F75056">
              <w:rPr>
                <w:noProof/>
                <w:webHidden/>
              </w:rPr>
            </w:r>
            <w:r w:rsidR="00F75056">
              <w:rPr>
                <w:noProof/>
                <w:webHidden/>
              </w:rPr>
              <w:fldChar w:fldCharType="separate"/>
            </w:r>
            <w:r w:rsidR="00F75056">
              <w:rPr>
                <w:noProof/>
                <w:webHidden/>
              </w:rPr>
              <w:t>3</w:t>
            </w:r>
            <w:r w:rsidR="00F75056">
              <w:rPr>
                <w:noProof/>
                <w:webHidden/>
              </w:rPr>
              <w:fldChar w:fldCharType="end"/>
            </w:r>
          </w:hyperlink>
        </w:p>
        <w:p w14:paraId="0FC90F4C" w14:textId="4E176947" w:rsidR="00F75056" w:rsidRDefault="00B4785C">
          <w:pPr>
            <w:pStyle w:val="Spistreci1"/>
            <w:tabs>
              <w:tab w:val="right" w:leader="dot" w:pos="9062"/>
            </w:tabs>
            <w:rPr>
              <w:rFonts w:cstheme="minorBidi"/>
              <w:noProof/>
              <w:kern w:val="2"/>
              <w:sz w:val="24"/>
              <w:szCs w:val="24"/>
              <w14:ligatures w14:val="standardContextual"/>
            </w:rPr>
          </w:pPr>
          <w:hyperlink w:anchor="_Toc225757074" w:history="1">
            <w:r w:rsidR="00F75056" w:rsidRPr="00314D00">
              <w:rPr>
                <w:rStyle w:val="Hipercze"/>
                <w:rFonts w:ascii="Times New Roman" w:hAnsi="Times New Roman"/>
                <w:b/>
                <w:bCs/>
                <w:noProof/>
              </w:rPr>
              <w:t>Redundancja, monitoring i wykrywanie awarii</w:t>
            </w:r>
            <w:r w:rsidR="00F75056">
              <w:rPr>
                <w:noProof/>
                <w:webHidden/>
              </w:rPr>
              <w:tab/>
            </w:r>
            <w:r w:rsidR="00F75056">
              <w:rPr>
                <w:noProof/>
                <w:webHidden/>
              </w:rPr>
              <w:fldChar w:fldCharType="begin"/>
            </w:r>
            <w:r w:rsidR="00F75056">
              <w:rPr>
                <w:noProof/>
                <w:webHidden/>
              </w:rPr>
              <w:instrText xml:space="preserve"> PAGEREF _Toc225757074 \h </w:instrText>
            </w:r>
            <w:r w:rsidR="00F75056">
              <w:rPr>
                <w:noProof/>
                <w:webHidden/>
              </w:rPr>
            </w:r>
            <w:r w:rsidR="00F75056">
              <w:rPr>
                <w:noProof/>
                <w:webHidden/>
              </w:rPr>
              <w:fldChar w:fldCharType="separate"/>
            </w:r>
            <w:r w:rsidR="00F75056">
              <w:rPr>
                <w:noProof/>
                <w:webHidden/>
              </w:rPr>
              <w:t>3</w:t>
            </w:r>
            <w:r w:rsidR="00F75056">
              <w:rPr>
                <w:noProof/>
                <w:webHidden/>
              </w:rPr>
              <w:fldChar w:fldCharType="end"/>
            </w:r>
          </w:hyperlink>
        </w:p>
        <w:p w14:paraId="2F5C80DF" w14:textId="62666CE3" w:rsidR="00F75056" w:rsidRDefault="00B4785C">
          <w:pPr>
            <w:pStyle w:val="Spistreci1"/>
            <w:tabs>
              <w:tab w:val="right" w:leader="dot" w:pos="9062"/>
            </w:tabs>
            <w:rPr>
              <w:rFonts w:cstheme="minorBidi"/>
              <w:noProof/>
              <w:kern w:val="2"/>
              <w:sz w:val="24"/>
              <w:szCs w:val="24"/>
              <w14:ligatures w14:val="standardContextual"/>
            </w:rPr>
          </w:pPr>
          <w:hyperlink w:anchor="_Toc225757075" w:history="1">
            <w:r w:rsidR="00F75056" w:rsidRPr="00314D00">
              <w:rPr>
                <w:rStyle w:val="Hipercze"/>
                <w:rFonts w:ascii="Times New Roman" w:hAnsi="Times New Roman"/>
                <w:b/>
                <w:bCs/>
                <w:noProof/>
              </w:rPr>
              <w:t>Interfejsy, Dysk, Zasilanie:</w:t>
            </w:r>
            <w:r w:rsidR="00F75056">
              <w:rPr>
                <w:noProof/>
                <w:webHidden/>
              </w:rPr>
              <w:tab/>
            </w:r>
            <w:r w:rsidR="00F75056">
              <w:rPr>
                <w:noProof/>
                <w:webHidden/>
              </w:rPr>
              <w:fldChar w:fldCharType="begin"/>
            </w:r>
            <w:r w:rsidR="00F75056">
              <w:rPr>
                <w:noProof/>
                <w:webHidden/>
              </w:rPr>
              <w:instrText xml:space="preserve"> PAGEREF _Toc225757075 \h </w:instrText>
            </w:r>
            <w:r w:rsidR="00F75056">
              <w:rPr>
                <w:noProof/>
                <w:webHidden/>
              </w:rPr>
            </w:r>
            <w:r w:rsidR="00F75056">
              <w:rPr>
                <w:noProof/>
                <w:webHidden/>
              </w:rPr>
              <w:fldChar w:fldCharType="separate"/>
            </w:r>
            <w:r w:rsidR="00F75056">
              <w:rPr>
                <w:noProof/>
                <w:webHidden/>
              </w:rPr>
              <w:t>3</w:t>
            </w:r>
            <w:r w:rsidR="00F75056">
              <w:rPr>
                <w:noProof/>
                <w:webHidden/>
              </w:rPr>
              <w:fldChar w:fldCharType="end"/>
            </w:r>
          </w:hyperlink>
        </w:p>
        <w:p w14:paraId="0AC8AF93" w14:textId="686D03A3" w:rsidR="00F75056" w:rsidRDefault="00B4785C">
          <w:pPr>
            <w:pStyle w:val="Spistreci1"/>
            <w:tabs>
              <w:tab w:val="right" w:leader="dot" w:pos="9062"/>
            </w:tabs>
            <w:rPr>
              <w:rFonts w:cstheme="minorBidi"/>
              <w:noProof/>
              <w:kern w:val="2"/>
              <w:sz w:val="24"/>
              <w:szCs w:val="24"/>
              <w14:ligatures w14:val="standardContextual"/>
            </w:rPr>
          </w:pPr>
          <w:hyperlink w:anchor="_Toc225757076" w:history="1">
            <w:r w:rsidR="00F75056" w:rsidRPr="00314D00">
              <w:rPr>
                <w:rStyle w:val="Hipercze"/>
                <w:rFonts w:ascii="Times New Roman" w:hAnsi="Times New Roman"/>
                <w:b/>
                <w:bCs/>
                <w:noProof/>
              </w:rPr>
              <w:t>Parametry wydajnościowe:</w:t>
            </w:r>
            <w:r w:rsidR="00F75056">
              <w:rPr>
                <w:noProof/>
                <w:webHidden/>
              </w:rPr>
              <w:tab/>
            </w:r>
            <w:r w:rsidR="00F75056">
              <w:rPr>
                <w:noProof/>
                <w:webHidden/>
              </w:rPr>
              <w:fldChar w:fldCharType="begin"/>
            </w:r>
            <w:r w:rsidR="00F75056">
              <w:rPr>
                <w:noProof/>
                <w:webHidden/>
              </w:rPr>
              <w:instrText xml:space="preserve"> PAGEREF _Toc225757076 \h </w:instrText>
            </w:r>
            <w:r w:rsidR="00F75056">
              <w:rPr>
                <w:noProof/>
                <w:webHidden/>
              </w:rPr>
            </w:r>
            <w:r w:rsidR="00F75056">
              <w:rPr>
                <w:noProof/>
                <w:webHidden/>
              </w:rPr>
              <w:fldChar w:fldCharType="separate"/>
            </w:r>
            <w:r w:rsidR="00F75056">
              <w:rPr>
                <w:noProof/>
                <w:webHidden/>
              </w:rPr>
              <w:t>4</w:t>
            </w:r>
            <w:r w:rsidR="00F75056">
              <w:rPr>
                <w:noProof/>
                <w:webHidden/>
              </w:rPr>
              <w:fldChar w:fldCharType="end"/>
            </w:r>
          </w:hyperlink>
        </w:p>
        <w:p w14:paraId="50045598" w14:textId="3A9DDAF5" w:rsidR="00F75056" w:rsidRDefault="00B4785C">
          <w:pPr>
            <w:pStyle w:val="Spistreci1"/>
            <w:tabs>
              <w:tab w:val="right" w:leader="dot" w:pos="9062"/>
            </w:tabs>
            <w:rPr>
              <w:rFonts w:cstheme="minorBidi"/>
              <w:noProof/>
              <w:kern w:val="2"/>
              <w:sz w:val="24"/>
              <w:szCs w:val="24"/>
              <w14:ligatures w14:val="standardContextual"/>
            </w:rPr>
          </w:pPr>
          <w:hyperlink w:anchor="_Toc225757077" w:history="1">
            <w:r w:rsidR="00F75056" w:rsidRPr="00314D00">
              <w:rPr>
                <w:rStyle w:val="Hipercze"/>
                <w:rFonts w:ascii="Times New Roman" w:hAnsi="Times New Roman"/>
                <w:b/>
                <w:bCs/>
                <w:noProof/>
              </w:rPr>
              <w:t>Funkcje Systemu Bezpieczeństwa:</w:t>
            </w:r>
            <w:r w:rsidR="00F75056">
              <w:rPr>
                <w:noProof/>
                <w:webHidden/>
              </w:rPr>
              <w:tab/>
            </w:r>
            <w:r w:rsidR="00F75056">
              <w:rPr>
                <w:noProof/>
                <w:webHidden/>
              </w:rPr>
              <w:fldChar w:fldCharType="begin"/>
            </w:r>
            <w:r w:rsidR="00F75056">
              <w:rPr>
                <w:noProof/>
                <w:webHidden/>
              </w:rPr>
              <w:instrText xml:space="preserve"> PAGEREF _Toc225757077 \h </w:instrText>
            </w:r>
            <w:r w:rsidR="00F75056">
              <w:rPr>
                <w:noProof/>
                <w:webHidden/>
              </w:rPr>
            </w:r>
            <w:r w:rsidR="00F75056">
              <w:rPr>
                <w:noProof/>
                <w:webHidden/>
              </w:rPr>
              <w:fldChar w:fldCharType="separate"/>
            </w:r>
            <w:r w:rsidR="00F75056">
              <w:rPr>
                <w:noProof/>
                <w:webHidden/>
              </w:rPr>
              <w:t>4</w:t>
            </w:r>
            <w:r w:rsidR="00F75056">
              <w:rPr>
                <w:noProof/>
                <w:webHidden/>
              </w:rPr>
              <w:fldChar w:fldCharType="end"/>
            </w:r>
          </w:hyperlink>
        </w:p>
        <w:p w14:paraId="51549517" w14:textId="0F2B563A" w:rsidR="00F75056" w:rsidRDefault="00B4785C">
          <w:pPr>
            <w:pStyle w:val="Spistreci1"/>
            <w:tabs>
              <w:tab w:val="right" w:leader="dot" w:pos="9062"/>
            </w:tabs>
            <w:rPr>
              <w:rFonts w:cstheme="minorBidi"/>
              <w:noProof/>
              <w:kern w:val="2"/>
              <w:sz w:val="24"/>
              <w:szCs w:val="24"/>
              <w14:ligatures w14:val="standardContextual"/>
            </w:rPr>
          </w:pPr>
          <w:hyperlink w:anchor="_Toc225757078" w:history="1">
            <w:r w:rsidR="00F75056" w:rsidRPr="00314D00">
              <w:rPr>
                <w:rStyle w:val="Hipercze"/>
                <w:rFonts w:ascii="Times New Roman" w:hAnsi="Times New Roman"/>
                <w:b/>
                <w:bCs/>
                <w:noProof/>
              </w:rPr>
              <w:t>Polityki, Firewall</w:t>
            </w:r>
            <w:r w:rsidR="00F75056">
              <w:rPr>
                <w:noProof/>
                <w:webHidden/>
              </w:rPr>
              <w:tab/>
            </w:r>
            <w:r w:rsidR="00F75056">
              <w:rPr>
                <w:noProof/>
                <w:webHidden/>
              </w:rPr>
              <w:fldChar w:fldCharType="begin"/>
            </w:r>
            <w:r w:rsidR="00F75056">
              <w:rPr>
                <w:noProof/>
                <w:webHidden/>
              </w:rPr>
              <w:instrText xml:space="preserve"> PAGEREF _Toc225757078 \h </w:instrText>
            </w:r>
            <w:r w:rsidR="00F75056">
              <w:rPr>
                <w:noProof/>
                <w:webHidden/>
              </w:rPr>
            </w:r>
            <w:r w:rsidR="00F75056">
              <w:rPr>
                <w:noProof/>
                <w:webHidden/>
              </w:rPr>
              <w:fldChar w:fldCharType="separate"/>
            </w:r>
            <w:r w:rsidR="00F75056">
              <w:rPr>
                <w:noProof/>
                <w:webHidden/>
              </w:rPr>
              <w:t>5</w:t>
            </w:r>
            <w:r w:rsidR="00F75056">
              <w:rPr>
                <w:noProof/>
                <w:webHidden/>
              </w:rPr>
              <w:fldChar w:fldCharType="end"/>
            </w:r>
          </w:hyperlink>
        </w:p>
        <w:p w14:paraId="34E86A46" w14:textId="32D3090C" w:rsidR="00F75056" w:rsidRDefault="00B4785C">
          <w:pPr>
            <w:pStyle w:val="Spistreci1"/>
            <w:tabs>
              <w:tab w:val="right" w:leader="dot" w:pos="9062"/>
            </w:tabs>
            <w:rPr>
              <w:rFonts w:cstheme="minorBidi"/>
              <w:noProof/>
              <w:kern w:val="2"/>
              <w:sz w:val="24"/>
              <w:szCs w:val="24"/>
              <w14:ligatures w14:val="standardContextual"/>
            </w:rPr>
          </w:pPr>
          <w:hyperlink w:anchor="_Toc225757079" w:history="1">
            <w:r w:rsidR="00F75056" w:rsidRPr="00314D00">
              <w:rPr>
                <w:rStyle w:val="Hipercze"/>
                <w:rFonts w:ascii="Times New Roman" w:hAnsi="Times New Roman"/>
                <w:b/>
                <w:bCs/>
                <w:noProof/>
              </w:rPr>
              <w:t>Połączenia VPN</w:t>
            </w:r>
            <w:r w:rsidR="00F75056">
              <w:rPr>
                <w:noProof/>
                <w:webHidden/>
              </w:rPr>
              <w:tab/>
            </w:r>
            <w:r w:rsidR="00F75056">
              <w:rPr>
                <w:noProof/>
                <w:webHidden/>
              </w:rPr>
              <w:fldChar w:fldCharType="begin"/>
            </w:r>
            <w:r w:rsidR="00F75056">
              <w:rPr>
                <w:noProof/>
                <w:webHidden/>
              </w:rPr>
              <w:instrText xml:space="preserve"> PAGEREF _Toc225757079 \h </w:instrText>
            </w:r>
            <w:r w:rsidR="00F75056">
              <w:rPr>
                <w:noProof/>
                <w:webHidden/>
              </w:rPr>
            </w:r>
            <w:r w:rsidR="00F75056">
              <w:rPr>
                <w:noProof/>
                <w:webHidden/>
              </w:rPr>
              <w:fldChar w:fldCharType="separate"/>
            </w:r>
            <w:r w:rsidR="00F75056">
              <w:rPr>
                <w:noProof/>
                <w:webHidden/>
              </w:rPr>
              <w:t>5</w:t>
            </w:r>
            <w:r w:rsidR="00F75056">
              <w:rPr>
                <w:noProof/>
                <w:webHidden/>
              </w:rPr>
              <w:fldChar w:fldCharType="end"/>
            </w:r>
          </w:hyperlink>
        </w:p>
        <w:p w14:paraId="5341CDE1" w14:textId="057C3692" w:rsidR="00F75056" w:rsidRDefault="00B4785C">
          <w:pPr>
            <w:pStyle w:val="Spistreci1"/>
            <w:tabs>
              <w:tab w:val="right" w:leader="dot" w:pos="9062"/>
            </w:tabs>
            <w:rPr>
              <w:rFonts w:cstheme="minorBidi"/>
              <w:noProof/>
              <w:kern w:val="2"/>
              <w:sz w:val="24"/>
              <w:szCs w:val="24"/>
              <w14:ligatures w14:val="standardContextual"/>
            </w:rPr>
          </w:pPr>
          <w:hyperlink w:anchor="_Toc225757080" w:history="1">
            <w:r w:rsidR="00F75056" w:rsidRPr="00314D00">
              <w:rPr>
                <w:rStyle w:val="Hipercze"/>
                <w:rFonts w:ascii="Times New Roman" w:hAnsi="Times New Roman"/>
                <w:b/>
                <w:bCs/>
                <w:noProof/>
              </w:rPr>
              <w:t>Routing i obsługa łączy WAN</w:t>
            </w:r>
            <w:r w:rsidR="00F75056">
              <w:rPr>
                <w:noProof/>
                <w:webHidden/>
              </w:rPr>
              <w:tab/>
            </w:r>
            <w:r w:rsidR="00F75056">
              <w:rPr>
                <w:noProof/>
                <w:webHidden/>
              </w:rPr>
              <w:fldChar w:fldCharType="begin"/>
            </w:r>
            <w:r w:rsidR="00F75056">
              <w:rPr>
                <w:noProof/>
                <w:webHidden/>
              </w:rPr>
              <w:instrText xml:space="preserve"> PAGEREF _Toc225757080 \h </w:instrText>
            </w:r>
            <w:r w:rsidR="00F75056">
              <w:rPr>
                <w:noProof/>
                <w:webHidden/>
              </w:rPr>
            </w:r>
            <w:r w:rsidR="00F75056">
              <w:rPr>
                <w:noProof/>
                <w:webHidden/>
              </w:rPr>
              <w:fldChar w:fldCharType="separate"/>
            </w:r>
            <w:r w:rsidR="00F75056">
              <w:rPr>
                <w:noProof/>
                <w:webHidden/>
              </w:rPr>
              <w:t>6</w:t>
            </w:r>
            <w:r w:rsidR="00F75056">
              <w:rPr>
                <w:noProof/>
                <w:webHidden/>
              </w:rPr>
              <w:fldChar w:fldCharType="end"/>
            </w:r>
          </w:hyperlink>
        </w:p>
        <w:p w14:paraId="1E841166" w14:textId="6357D748" w:rsidR="00F75056" w:rsidRDefault="00B4785C">
          <w:pPr>
            <w:pStyle w:val="Spistreci1"/>
            <w:tabs>
              <w:tab w:val="right" w:leader="dot" w:pos="9062"/>
            </w:tabs>
            <w:rPr>
              <w:rFonts w:cstheme="minorBidi"/>
              <w:noProof/>
              <w:kern w:val="2"/>
              <w:sz w:val="24"/>
              <w:szCs w:val="24"/>
              <w14:ligatures w14:val="standardContextual"/>
            </w:rPr>
          </w:pPr>
          <w:hyperlink w:anchor="_Toc225757081" w:history="1">
            <w:r w:rsidR="00F75056" w:rsidRPr="00314D00">
              <w:rPr>
                <w:rStyle w:val="Hipercze"/>
                <w:rFonts w:ascii="Times New Roman" w:hAnsi="Times New Roman"/>
                <w:b/>
                <w:bCs/>
                <w:noProof/>
              </w:rPr>
              <w:t>Funkcje SD-WAN</w:t>
            </w:r>
            <w:r w:rsidR="00F75056">
              <w:rPr>
                <w:noProof/>
                <w:webHidden/>
              </w:rPr>
              <w:tab/>
            </w:r>
            <w:r w:rsidR="00F75056">
              <w:rPr>
                <w:noProof/>
                <w:webHidden/>
              </w:rPr>
              <w:fldChar w:fldCharType="begin"/>
            </w:r>
            <w:r w:rsidR="00F75056">
              <w:rPr>
                <w:noProof/>
                <w:webHidden/>
              </w:rPr>
              <w:instrText xml:space="preserve"> PAGEREF _Toc225757081 \h </w:instrText>
            </w:r>
            <w:r w:rsidR="00F75056">
              <w:rPr>
                <w:noProof/>
                <w:webHidden/>
              </w:rPr>
            </w:r>
            <w:r w:rsidR="00F75056">
              <w:rPr>
                <w:noProof/>
                <w:webHidden/>
              </w:rPr>
              <w:fldChar w:fldCharType="separate"/>
            </w:r>
            <w:r w:rsidR="00F75056">
              <w:rPr>
                <w:noProof/>
                <w:webHidden/>
              </w:rPr>
              <w:t>6</w:t>
            </w:r>
            <w:r w:rsidR="00F75056">
              <w:rPr>
                <w:noProof/>
                <w:webHidden/>
              </w:rPr>
              <w:fldChar w:fldCharType="end"/>
            </w:r>
          </w:hyperlink>
        </w:p>
        <w:p w14:paraId="4B9C35AB" w14:textId="397FB95C" w:rsidR="00F75056" w:rsidRDefault="00B4785C">
          <w:pPr>
            <w:pStyle w:val="Spistreci1"/>
            <w:tabs>
              <w:tab w:val="right" w:leader="dot" w:pos="9062"/>
            </w:tabs>
            <w:rPr>
              <w:rFonts w:cstheme="minorBidi"/>
              <w:noProof/>
              <w:kern w:val="2"/>
              <w:sz w:val="24"/>
              <w:szCs w:val="24"/>
              <w14:ligatures w14:val="standardContextual"/>
            </w:rPr>
          </w:pPr>
          <w:hyperlink w:anchor="_Toc225757082" w:history="1">
            <w:r w:rsidR="00F75056" w:rsidRPr="00314D00">
              <w:rPr>
                <w:rStyle w:val="Hipercze"/>
                <w:rFonts w:ascii="Times New Roman" w:hAnsi="Times New Roman"/>
                <w:b/>
                <w:bCs/>
                <w:noProof/>
              </w:rPr>
              <w:t>Zarządzanie pasmem</w:t>
            </w:r>
            <w:r w:rsidR="00F75056">
              <w:rPr>
                <w:noProof/>
                <w:webHidden/>
              </w:rPr>
              <w:tab/>
            </w:r>
            <w:r w:rsidR="00F75056">
              <w:rPr>
                <w:noProof/>
                <w:webHidden/>
              </w:rPr>
              <w:fldChar w:fldCharType="begin"/>
            </w:r>
            <w:r w:rsidR="00F75056">
              <w:rPr>
                <w:noProof/>
                <w:webHidden/>
              </w:rPr>
              <w:instrText xml:space="preserve"> PAGEREF _Toc225757082 \h </w:instrText>
            </w:r>
            <w:r w:rsidR="00F75056">
              <w:rPr>
                <w:noProof/>
                <w:webHidden/>
              </w:rPr>
            </w:r>
            <w:r w:rsidR="00F75056">
              <w:rPr>
                <w:noProof/>
                <w:webHidden/>
              </w:rPr>
              <w:fldChar w:fldCharType="separate"/>
            </w:r>
            <w:r w:rsidR="00F75056">
              <w:rPr>
                <w:noProof/>
                <w:webHidden/>
              </w:rPr>
              <w:t>6</w:t>
            </w:r>
            <w:r w:rsidR="00F75056">
              <w:rPr>
                <w:noProof/>
                <w:webHidden/>
              </w:rPr>
              <w:fldChar w:fldCharType="end"/>
            </w:r>
          </w:hyperlink>
        </w:p>
        <w:p w14:paraId="42C3C321" w14:textId="5D71EF6D" w:rsidR="00F75056" w:rsidRDefault="00B4785C">
          <w:pPr>
            <w:pStyle w:val="Spistreci1"/>
            <w:tabs>
              <w:tab w:val="right" w:leader="dot" w:pos="9062"/>
            </w:tabs>
            <w:rPr>
              <w:rFonts w:cstheme="minorBidi"/>
              <w:noProof/>
              <w:kern w:val="2"/>
              <w:sz w:val="24"/>
              <w:szCs w:val="24"/>
              <w14:ligatures w14:val="standardContextual"/>
            </w:rPr>
          </w:pPr>
          <w:hyperlink w:anchor="_Toc225757083" w:history="1">
            <w:r w:rsidR="00F75056" w:rsidRPr="00314D00">
              <w:rPr>
                <w:rStyle w:val="Hipercze"/>
                <w:rFonts w:ascii="Times New Roman" w:hAnsi="Times New Roman"/>
                <w:b/>
                <w:bCs/>
                <w:noProof/>
              </w:rPr>
              <w:t>Ochrona przed malware</w:t>
            </w:r>
            <w:r w:rsidR="00F75056">
              <w:rPr>
                <w:noProof/>
                <w:webHidden/>
              </w:rPr>
              <w:tab/>
            </w:r>
            <w:r w:rsidR="00F75056">
              <w:rPr>
                <w:noProof/>
                <w:webHidden/>
              </w:rPr>
              <w:fldChar w:fldCharType="begin"/>
            </w:r>
            <w:r w:rsidR="00F75056">
              <w:rPr>
                <w:noProof/>
                <w:webHidden/>
              </w:rPr>
              <w:instrText xml:space="preserve"> PAGEREF _Toc225757083 \h </w:instrText>
            </w:r>
            <w:r w:rsidR="00F75056">
              <w:rPr>
                <w:noProof/>
                <w:webHidden/>
              </w:rPr>
            </w:r>
            <w:r w:rsidR="00F75056">
              <w:rPr>
                <w:noProof/>
                <w:webHidden/>
              </w:rPr>
              <w:fldChar w:fldCharType="separate"/>
            </w:r>
            <w:r w:rsidR="00F75056">
              <w:rPr>
                <w:noProof/>
                <w:webHidden/>
              </w:rPr>
              <w:t>7</w:t>
            </w:r>
            <w:r w:rsidR="00F75056">
              <w:rPr>
                <w:noProof/>
                <w:webHidden/>
              </w:rPr>
              <w:fldChar w:fldCharType="end"/>
            </w:r>
          </w:hyperlink>
        </w:p>
        <w:p w14:paraId="6B2192F1" w14:textId="1B0021AB" w:rsidR="00F75056" w:rsidRDefault="00B4785C">
          <w:pPr>
            <w:pStyle w:val="Spistreci1"/>
            <w:tabs>
              <w:tab w:val="right" w:leader="dot" w:pos="9062"/>
            </w:tabs>
            <w:rPr>
              <w:rFonts w:cstheme="minorBidi"/>
              <w:noProof/>
              <w:kern w:val="2"/>
              <w:sz w:val="24"/>
              <w:szCs w:val="24"/>
              <w14:ligatures w14:val="standardContextual"/>
            </w:rPr>
          </w:pPr>
          <w:hyperlink w:anchor="_Toc225757084" w:history="1">
            <w:r w:rsidR="00F75056" w:rsidRPr="00314D00">
              <w:rPr>
                <w:rStyle w:val="Hipercze"/>
                <w:rFonts w:ascii="Times New Roman" w:hAnsi="Times New Roman"/>
                <w:b/>
                <w:bCs/>
                <w:noProof/>
              </w:rPr>
              <w:t>Ochrona przed atakami</w:t>
            </w:r>
            <w:r w:rsidR="00F75056">
              <w:rPr>
                <w:noProof/>
                <w:webHidden/>
              </w:rPr>
              <w:tab/>
            </w:r>
            <w:r w:rsidR="00F75056">
              <w:rPr>
                <w:noProof/>
                <w:webHidden/>
              </w:rPr>
              <w:fldChar w:fldCharType="begin"/>
            </w:r>
            <w:r w:rsidR="00F75056">
              <w:rPr>
                <w:noProof/>
                <w:webHidden/>
              </w:rPr>
              <w:instrText xml:space="preserve"> PAGEREF _Toc225757084 \h </w:instrText>
            </w:r>
            <w:r w:rsidR="00F75056">
              <w:rPr>
                <w:noProof/>
                <w:webHidden/>
              </w:rPr>
            </w:r>
            <w:r w:rsidR="00F75056">
              <w:rPr>
                <w:noProof/>
                <w:webHidden/>
              </w:rPr>
              <w:fldChar w:fldCharType="separate"/>
            </w:r>
            <w:r w:rsidR="00F75056">
              <w:rPr>
                <w:noProof/>
                <w:webHidden/>
              </w:rPr>
              <w:t>7</w:t>
            </w:r>
            <w:r w:rsidR="00F75056">
              <w:rPr>
                <w:noProof/>
                <w:webHidden/>
              </w:rPr>
              <w:fldChar w:fldCharType="end"/>
            </w:r>
          </w:hyperlink>
        </w:p>
        <w:p w14:paraId="020F0C1C" w14:textId="122C5704" w:rsidR="00F75056" w:rsidRDefault="00B4785C">
          <w:pPr>
            <w:pStyle w:val="Spistreci1"/>
            <w:tabs>
              <w:tab w:val="right" w:leader="dot" w:pos="9062"/>
            </w:tabs>
            <w:rPr>
              <w:rFonts w:cstheme="minorBidi"/>
              <w:noProof/>
              <w:kern w:val="2"/>
              <w:sz w:val="24"/>
              <w:szCs w:val="24"/>
              <w14:ligatures w14:val="standardContextual"/>
            </w:rPr>
          </w:pPr>
          <w:hyperlink w:anchor="_Toc225757085" w:history="1">
            <w:r w:rsidR="00F75056" w:rsidRPr="00314D00">
              <w:rPr>
                <w:rStyle w:val="Hipercze"/>
                <w:rFonts w:ascii="Times New Roman" w:hAnsi="Times New Roman"/>
                <w:b/>
                <w:bCs/>
                <w:noProof/>
              </w:rPr>
              <w:t>Kontrola aplikacji</w:t>
            </w:r>
            <w:r w:rsidR="00F75056">
              <w:rPr>
                <w:noProof/>
                <w:webHidden/>
              </w:rPr>
              <w:tab/>
            </w:r>
            <w:r w:rsidR="00F75056">
              <w:rPr>
                <w:noProof/>
                <w:webHidden/>
              </w:rPr>
              <w:fldChar w:fldCharType="begin"/>
            </w:r>
            <w:r w:rsidR="00F75056">
              <w:rPr>
                <w:noProof/>
                <w:webHidden/>
              </w:rPr>
              <w:instrText xml:space="preserve"> PAGEREF _Toc225757085 \h </w:instrText>
            </w:r>
            <w:r w:rsidR="00F75056">
              <w:rPr>
                <w:noProof/>
                <w:webHidden/>
              </w:rPr>
            </w:r>
            <w:r w:rsidR="00F75056">
              <w:rPr>
                <w:noProof/>
                <w:webHidden/>
              </w:rPr>
              <w:fldChar w:fldCharType="separate"/>
            </w:r>
            <w:r w:rsidR="00F75056">
              <w:rPr>
                <w:noProof/>
                <w:webHidden/>
              </w:rPr>
              <w:t>8</w:t>
            </w:r>
            <w:r w:rsidR="00F75056">
              <w:rPr>
                <w:noProof/>
                <w:webHidden/>
              </w:rPr>
              <w:fldChar w:fldCharType="end"/>
            </w:r>
          </w:hyperlink>
        </w:p>
        <w:p w14:paraId="165038A9" w14:textId="54DC4A2A" w:rsidR="00F75056" w:rsidRDefault="00B4785C">
          <w:pPr>
            <w:pStyle w:val="Spistreci1"/>
            <w:tabs>
              <w:tab w:val="right" w:leader="dot" w:pos="9062"/>
            </w:tabs>
            <w:rPr>
              <w:rFonts w:cstheme="minorBidi"/>
              <w:noProof/>
              <w:kern w:val="2"/>
              <w:sz w:val="24"/>
              <w:szCs w:val="24"/>
              <w14:ligatures w14:val="standardContextual"/>
            </w:rPr>
          </w:pPr>
          <w:hyperlink w:anchor="_Toc225757086" w:history="1">
            <w:r w:rsidR="00F75056" w:rsidRPr="00314D00">
              <w:rPr>
                <w:rStyle w:val="Hipercze"/>
                <w:rFonts w:ascii="Times New Roman" w:hAnsi="Times New Roman"/>
                <w:b/>
                <w:bCs/>
                <w:noProof/>
              </w:rPr>
              <w:t>Kontrola WWW</w:t>
            </w:r>
            <w:r w:rsidR="00F75056">
              <w:rPr>
                <w:noProof/>
                <w:webHidden/>
              </w:rPr>
              <w:tab/>
            </w:r>
            <w:r w:rsidR="00F75056">
              <w:rPr>
                <w:noProof/>
                <w:webHidden/>
              </w:rPr>
              <w:fldChar w:fldCharType="begin"/>
            </w:r>
            <w:r w:rsidR="00F75056">
              <w:rPr>
                <w:noProof/>
                <w:webHidden/>
              </w:rPr>
              <w:instrText xml:space="preserve"> PAGEREF _Toc225757086 \h </w:instrText>
            </w:r>
            <w:r w:rsidR="00F75056">
              <w:rPr>
                <w:noProof/>
                <w:webHidden/>
              </w:rPr>
            </w:r>
            <w:r w:rsidR="00F75056">
              <w:rPr>
                <w:noProof/>
                <w:webHidden/>
              </w:rPr>
              <w:fldChar w:fldCharType="separate"/>
            </w:r>
            <w:r w:rsidR="00F75056">
              <w:rPr>
                <w:noProof/>
                <w:webHidden/>
              </w:rPr>
              <w:t>8</w:t>
            </w:r>
            <w:r w:rsidR="00F75056">
              <w:rPr>
                <w:noProof/>
                <w:webHidden/>
              </w:rPr>
              <w:fldChar w:fldCharType="end"/>
            </w:r>
          </w:hyperlink>
        </w:p>
        <w:p w14:paraId="1E9A5E80" w14:textId="41ADE0AB" w:rsidR="00F75056" w:rsidRDefault="00B4785C">
          <w:pPr>
            <w:pStyle w:val="Spistreci1"/>
            <w:tabs>
              <w:tab w:val="right" w:leader="dot" w:pos="9062"/>
            </w:tabs>
            <w:rPr>
              <w:rFonts w:cstheme="minorBidi"/>
              <w:noProof/>
              <w:kern w:val="2"/>
              <w:sz w:val="24"/>
              <w:szCs w:val="24"/>
              <w14:ligatures w14:val="standardContextual"/>
            </w:rPr>
          </w:pPr>
          <w:hyperlink w:anchor="_Toc225757087" w:history="1">
            <w:r w:rsidR="00F75056" w:rsidRPr="00314D00">
              <w:rPr>
                <w:rStyle w:val="Hipercze"/>
                <w:rFonts w:ascii="Times New Roman" w:hAnsi="Times New Roman"/>
                <w:b/>
                <w:bCs/>
                <w:noProof/>
              </w:rPr>
              <w:t>Uwierzytelnianie użytkowników w ramach sesji</w:t>
            </w:r>
            <w:r w:rsidR="00F75056">
              <w:rPr>
                <w:noProof/>
                <w:webHidden/>
              </w:rPr>
              <w:tab/>
            </w:r>
            <w:r w:rsidR="00F75056">
              <w:rPr>
                <w:noProof/>
                <w:webHidden/>
              </w:rPr>
              <w:fldChar w:fldCharType="begin"/>
            </w:r>
            <w:r w:rsidR="00F75056">
              <w:rPr>
                <w:noProof/>
                <w:webHidden/>
              </w:rPr>
              <w:instrText xml:space="preserve"> PAGEREF _Toc225757087 \h </w:instrText>
            </w:r>
            <w:r w:rsidR="00F75056">
              <w:rPr>
                <w:noProof/>
                <w:webHidden/>
              </w:rPr>
            </w:r>
            <w:r w:rsidR="00F75056">
              <w:rPr>
                <w:noProof/>
                <w:webHidden/>
              </w:rPr>
              <w:fldChar w:fldCharType="separate"/>
            </w:r>
            <w:r w:rsidR="00F75056">
              <w:rPr>
                <w:noProof/>
                <w:webHidden/>
              </w:rPr>
              <w:t>8</w:t>
            </w:r>
            <w:r w:rsidR="00F75056">
              <w:rPr>
                <w:noProof/>
                <w:webHidden/>
              </w:rPr>
              <w:fldChar w:fldCharType="end"/>
            </w:r>
          </w:hyperlink>
        </w:p>
        <w:p w14:paraId="23281A56" w14:textId="3E6DFF62" w:rsidR="00F75056" w:rsidRDefault="00B4785C">
          <w:pPr>
            <w:pStyle w:val="Spistreci1"/>
            <w:tabs>
              <w:tab w:val="right" w:leader="dot" w:pos="9062"/>
            </w:tabs>
            <w:rPr>
              <w:rFonts w:cstheme="minorBidi"/>
              <w:noProof/>
              <w:kern w:val="2"/>
              <w:sz w:val="24"/>
              <w:szCs w:val="24"/>
              <w14:ligatures w14:val="standardContextual"/>
            </w:rPr>
          </w:pPr>
          <w:hyperlink w:anchor="_Toc225757088" w:history="1">
            <w:r w:rsidR="00F75056" w:rsidRPr="00314D00">
              <w:rPr>
                <w:rStyle w:val="Hipercze"/>
                <w:rFonts w:ascii="Times New Roman" w:hAnsi="Times New Roman"/>
                <w:b/>
                <w:bCs/>
                <w:noProof/>
              </w:rPr>
              <w:t>Zarządzanie</w:t>
            </w:r>
            <w:r w:rsidR="00F75056">
              <w:rPr>
                <w:noProof/>
                <w:webHidden/>
              </w:rPr>
              <w:tab/>
            </w:r>
            <w:r w:rsidR="00F75056">
              <w:rPr>
                <w:noProof/>
                <w:webHidden/>
              </w:rPr>
              <w:fldChar w:fldCharType="begin"/>
            </w:r>
            <w:r w:rsidR="00F75056">
              <w:rPr>
                <w:noProof/>
                <w:webHidden/>
              </w:rPr>
              <w:instrText xml:space="preserve"> PAGEREF _Toc225757088 \h </w:instrText>
            </w:r>
            <w:r w:rsidR="00F75056">
              <w:rPr>
                <w:noProof/>
                <w:webHidden/>
              </w:rPr>
            </w:r>
            <w:r w:rsidR="00F75056">
              <w:rPr>
                <w:noProof/>
                <w:webHidden/>
              </w:rPr>
              <w:fldChar w:fldCharType="separate"/>
            </w:r>
            <w:r w:rsidR="00F75056">
              <w:rPr>
                <w:noProof/>
                <w:webHidden/>
              </w:rPr>
              <w:t>9</w:t>
            </w:r>
            <w:r w:rsidR="00F75056">
              <w:rPr>
                <w:noProof/>
                <w:webHidden/>
              </w:rPr>
              <w:fldChar w:fldCharType="end"/>
            </w:r>
          </w:hyperlink>
        </w:p>
        <w:p w14:paraId="548713CE" w14:textId="05C6F4B5" w:rsidR="00F75056" w:rsidRDefault="00B4785C">
          <w:pPr>
            <w:pStyle w:val="Spistreci1"/>
            <w:tabs>
              <w:tab w:val="right" w:leader="dot" w:pos="9062"/>
            </w:tabs>
            <w:rPr>
              <w:rFonts w:cstheme="minorBidi"/>
              <w:noProof/>
              <w:kern w:val="2"/>
              <w:sz w:val="24"/>
              <w:szCs w:val="24"/>
              <w14:ligatures w14:val="standardContextual"/>
            </w:rPr>
          </w:pPr>
          <w:hyperlink w:anchor="_Toc225757089" w:history="1">
            <w:r w:rsidR="00F75056" w:rsidRPr="00314D00">
              <w:rPr>
                <w:rStyle w:val="Hipercze"/>
                <w:rFonts w:ascii="Times New Roman" w:hAnsi="Times New Roman"/>
                <w:b/>
                <w:bCs/>
                <w:noProof/>
              </w:rPr>
              <w:t>Logowanie</w:t>
            </w:r>
            <w:r w:rsidR="00F75056">
              <w:rPr>
                <w:noProof/>
                <w:webHidden/>
              </w:rPr>
              <w:tab/>
            </w:r>
            <w:r w:rsidR="00F75056">
              <w:rPr>
                <w:noProof/>
                <w:webHidden/>
              </w:rPr>
              <w:fldChar w:fldCharType="begin"/>
            </w:r>
            <w:r w:rsidR="00F75056">
              <w:rPr>
                <w:noProof/>
                <w:webHidden/>
              </w:rPr>
              <w:instrText xml:space="preserve"> PAGEREF _Toc225757089 \h </w:instrText>
            </w:r>
            <w:r w:rsidR="00F75056">
              <w:rPr>
                <w:noProof/>
                <w:webHidden/>
              </w:rPr>
            </w:r>
            <w:r w:rsidR="00F75056">
              <w:rPr>
                <w:noProof/>
                <w:webHidden/>
              </w:rPr>
              <w:fldChar w:fldCharType="separate"/>
            </w:r>
            <w:r w:rsidR="00F75056">
              <w:rPr>
                <w:noProof/>
                <w:webHidden/>
              </w:rPr>
              <w:t>9</w:t>
            </w:r>
            <w:r w:rsidR="00F75056">
              <w:rPr>
                <w:noProof/>
                <w:webHidden/>
              </w:rPr>
              <w:fldChar w:fldCharType="end"/>
            </w:r>
          </w:hyperlink>
        </w:p>
        <w:p w14:paraId="5D0FB960" w14:textId="5B1BCE61" w:rsidR="00F75056" w:rsidRDefault="00B4785C">
          <w:pPr>
            <w:pStyle w:val="Spistreci1"/>
            <w:tabs>
              <w:tab w:val="right" w:leader="dot" w:pos="9062"/>
            </w:tabs>
            <w:rPr>
              <w:rFonts w:cstheme="minorBidi"/>
              <w:noProof/>
              <w:kern w:val="2"/>
              <w:sz w:val="24"/>
              <w:szCs w:val="24"/>
              <w14:ligatures w14:val="standardContextual"/>
            </w:rPr>
          </w:pPr>
          <w:hyperlink w:anchor="_Toc225757090" w:history="1">
            <w:r w:rsidR="00F75056" w:rsidRPr="00314D00">
              <w:rPr>
                <w:rStyle w:val="Hipercze"/>
                <w:rFonts w:ascii="Times New Roman" w:hAnsi="Times New Roman"/>
                <w:b/>
                <w:bCs/>
                <w:noProof/>
              </w:rPr>
              <w:t>Testy wydajnościowe oraz funkcjonalne</w:t>
            </w:r>
            <w:r w:rsidR="00F75056">
              <w:rPr>
                <w:noProof/>
                <w:webHidden/>
              </w:rPr>
              <w:tab/>
            </w:r>
            <w:r w:rsidR="00F75056">
              <w:rPr>
                <w:noProof/>
                <w:webHidden/>
              </w:rPr>
              <w:fldChar w:fldCharType="begin"/>
            </w:r>
            <w:r w:rsidR="00F75056">
              <w:rPr>
                <w:noProof/>
                <w:webHidden/>
              </w:rPr>
              <w:instrText xml:space="preserve"> PAGEREF _Toc225757090 \h </w:instrText>
            </w:r>
            <w:r w:rsidR="00F75056">
              <w:rPr>
                <w:noProof/>
                <w:webHidden/>
              </w:rPr>
            </w:r>
            <w:r w:rsidR="00F75056">
              <w:rPr>
                <w:noProof/>
                <w:webHidden/>
              </w:rPr>
              <w:fldChar w:fldCharType="separate"/>
            </w:r>
            <w:r w:rsidR="00F75056">
              <w:rPr>
                <w:noProof/>
                <w:webHidden/>
              </w:rPr>
              <w:t>10</w:t>
            </w:r>
            <w:r w:rsidR="00F75056">
              <w:rPr>
                <w:noProof/>
                <w:webHidden/>
              </w:rPr>
              <w:fldChar w:fldCharType="end"/>
            </w:r>
          </w:hyperlink>
        </w:p>
        <w:p w14:paraId="3F477529" w14:textId="464949D1" w:rsidR="00F75056" w:rsidRDefault="00B4785C">
          <w:pPr>
            <w:pStyle w:val="Spistreci1"/>
            <w:tabs>
              <w:tab w:val="right" w:leader="dot" w:pos="9062"/>
            </w:tabs>
            <w:rPr>
              <w:rFonts w:cstheme="minorBidi"/>
              <w:noProof/>
              <w:kern w:val="2"/>
              <w:sz w:val="24"/>
              <w:szCs w:val="24"/>
              <w14:ligatures w14:val="standardContextual"/>
            </w:rPr>
          </w:pPr>
          <w:hyperlink w:anchor="_Toc225757091" w:history="1">
            <w:r w:rsidR="00F75056" w:rsidRPr="00314D00">
              <w:rPr>
                <w:rStyle w:val="Hipercze"/>
                <w:rFonts w:ascii="Times New Roman" w:hAnsi="Times New Roman"/>
                <w:b/>
                <w:bCs/>
                <w:noProof/>
              </w:rPr>
              <w:t>Serwisy i licencje</w:t>
            </w:r>
            <w:r w:rsidR="00F75056">
              <w:rPr>
                <w:noProof/>
                <w:webHidden/>
              </w:rPr>
              <w:tab/>
            </w:r>
            <w:r w:rsidR="00F75056">
              <w:rPr>
                <w:noProof/>
                <w:webHidden/>
              </w:rPr>
              <w:fldChar w:fldCharType="begin"/>
            </w:r>
            <w:r w:rsidR="00F75056">
              <w:rPr>
                <w:noProof/>
                <w:webHidden/>
              </w:rPr>
              <w:instrText xml:space="preserve"> PAGEREF _Toc225757091 \h </w:instrText>
            </w:r>
            <w:r w:rsidR="00F75056">
              <w:rPr>
                <w:noProof/>
                <w:webHidden/>
              </w:rPr>
            </w:r>
            <w:r w:rsidR="00F75056">
              <w:rPr>
                <w:noProof/>
                <w:webHidden/>
              </w:rPr>
              <w:fldChar w:fldCharType="separate"/>
            </w:r>
            <w:r w:rsidR="00F75056">
              <w:rPr>
                <w:noProof/>
                <w:webHidden/>
              </w:rPr>
              <w:t>10</w:t>
            </w:r>
            <w:r w:rsidR="00F75056">
              <w:rPr>
                <w:noProof/>
                <w:webHidden/>
              </w:rPr>
              <w:fldChar w:fldCharType="end"/>
            </w:r>
          </w:hyperlink>
        </w:p>
        <w:p w14:paraId="33668534" w14:textId="4B3D92E8" w:rsidR="00F75056" w:rsidRDefault="00B4785C">
          <w:pPr>
            <w:pStyle w:val="Spistreci1"/>
            <w:tabs>
              <w:tab w:val="right" w:leader="dot" w:pos="9062"/>
            </w:tabs>
            <w:rPr>
              <w:rFonts w:cstheme="minorBidi"/>
              <w:noProof/>
              <w:kern w:val="2"/>
              <w:sz w:val="24"/>
              <w:szCs w:val="24"/>
              <w14:ligatures w14:val="standardContextual"/>
            </w:rPr>
          </w:pPr>
          <w:hyperlink w:anchor="_Toc225757092" w:history="1">
            <w:r w:rsidR="00F75056" w:rsidRPr="00314D00">
              <w:rPr>
                <w:rStyle w:val="Hipercze"/>
                <w:rFonts w:ascii="Times New Roman" w:hAnsi="Times New Roman"/>
                <w:b/>
                <w:bCs/>
                <w:noProof/>
              </w:rPr>
              <w:t>Gwarancja oraz wsparcie</w:t>
            </w:r>
            <w:r w:rsidR="00F75056">
              <w:rPr>
                <w:noProof/>
                <w:webHidden/>
              </w:rPr>
              <w:tab/>
            </w:r>
            <w:r w:rsidR="00F75056">
              <w:rPr>
                <w:noProof/>
                <w:webHidden/>
              </w:rPr>
              <w:fldChar w:fldCharType="begin"/>
            </w:r>
            <w:r w:rsidR="00F75056">
              <w:rPr>
                <w:noProof/>
                <w:webHidden/>
              </w:rPr>
              <w:instrText xml:space="preserve"> PAGEREF _Toc225757092 \h </w:instrText>
            </w:r>
            <w:r w:rsidR="00F75056">
              <w:rPr>
                <w:noProof/>
                <w:webHidden/>
              </w:rPr>
            </w:r>
            <w:r w:rsidR="00F75056">
              <w:rPr>
                <w:noProof/>
                <w:webHidden/>
              </w:rPr>
              <w:fldChar w:fldCharType="separate"/>
            </w:r>
            <w:r w:rsidR="00F75056">
              <w:rPr>
                <w:noProof/>
                <w:webHidden/>
              </w:rPr>
              <w:t>10</w:t>
            </w:r>
            <w:r w:rsidR="00F75056">
              <w:rPr>
                <w:noProof/>
                <w:webHidden/>
              </w:rPr>
              <w:fldChar w:fldCharType="end"/>
            </w:r>
          </w:hyperlink>
        </w:p>
        <w:p w14:paraId="7F10F786" w14:textId="052CA555" w:rsidR="00F75056" w:rsidRDefault="00B4785C">
          <w:pPr>
            <w:pStyle w:val="Spistreci1"/>
            <w:tabs>
              <w:tab w:val="right" w:leader="dot" w:pos="9062"/>
            </w:tabs>
            <w:rPr>
              <w:rFonts w:cstheme="minorBidi"/>
              <w:noProof/>
              <w:kern w:val="2"/>
              <w:sz w:val="24"/>
              <w:szCs w:val="24"/>
              <w14:ligatures w14:val="standardContextual"/>
            </w:rPr>
          </w:pPr>
          <w:hyperlink w:anchor="_Toc225757093" w:history="1">
            <w:r w:rsidR="00F75056" w:rsidRPr="00314D00">
              <w:rPr>
                <w:rStyle w:val="Hipercze"/>
                <w:rFonts w:ascii="Times New Roman" w:hAnsi="Times New Roman"/>
                <w:b/>
                <w:bCs/>
                <w:noProof/>
              </w:rPr>
              <w:t>Rozszerzone wsparcie serwisowe AHB/SOS</w:t>
            </w:r>
            <w:r w:rsidR="00F75056">
              <w:rPr>
                <w:noProof/>
                <w:webHidden/>
              </w:rPr>
              <w:tab/>
            </w:r>
            <w:r w:rsidR="00F75056">
              <w:rPr>
                <w:noProof/>
                <w:webHidden/>
              </w:rPr>
              <w:fldChar w:fldCharType="begin"/>
            </w:r>
            <w:r w:rsidR="00F75056">
              <w:rPr>
                <w:noProof/>
                <w:webHidden/>
              </w:rPr>
              <w:instrText xml:space="preserve"> PAGEREF _Toc225757093 \h </w:instrText>
            </w:r>
            <w:r w:rsidR="00F75056">
              <w:rPr>
                <w:noProof/>
                <w:webHidden/>
              </w:rPr>
            </w:r>
            <w:r w:rsidR="00F75056">
              <w:rPr>
                <w:noProof/>
                <w:webHidden/>
              </w:rPr>
              <w:fldChar w:fldCharType="separate"/>
            </w:r>
            <w:r w:rsidR="00F75056">
              <w:rPr>
                <w:noProof/>
                <w:webHidden/>
              </w:rPr>
              <w:t>10</w:t>
            </w:r>
            <w:r w:rsidR="00F75056">
              <w:rPr>
                <w:noProof/>
                <w:webHidden/>
              </w:rPr>
              <w:fldChar w:fldCharType="end"/>
            </w:r>
          </w:hyperlink>
        </w:p>
        <w:p w14:paraId="48F4D580" w14:textId="5938C45A" w:rsidR="00F75056" w:rsidRDefault="00B4785C">
          <w:pPr>
            <w:pStyle w:val="Spistreci1"/>
            <w:tabs>
              <w:tab w:val="right" w:leader="dot" w:pos="9062"/>
            </w:tabs>
            <w:rPr>
              <w:rFonts w:cstheme="minorBidi"/>
              <w:noProof/>
              <w:kern w:val="2"/>
              <w:sz w:val="24"/>
              <w:szCs w:val="24"/>
              <w14:ligatures w14:val="standardContextual"/>
            </w:rPr>
          </w:pPr>
          <w:hyperlink w:anchor="_Toc225757094" w:history="1">
            <w:r w:rsidR="00F75056" w:rsidRPr="00314D00">
              <w:rPr>
                <w:rStyle w:val="Hipercze"/>
                <w:rFonts w:ascii="Times New Roman" w:hAnsi="Times New Roman"/>
                <w:b/>
                <w:bCs/>
                <w:noProof/>
              </w:rPr>
              <w:t>Opisy do wymagań ogólnych</w:t>
            </w:r>
            <w:r w:rsidR="00F75056">
              <w:rPr>
                <w:noProof/>
                <w:webHidden/>
              </w:rPr>
              <w:tab/>
            </w:r>
            <w:r w:rsidR="00F75056">
              <w:rPr>
                <w:noProof/>
                <w:webHidden/>
              </w:rPr>
              <w:fldChar w:fldCharType="begin"/>
            </w:r>
            <w:r w:rsidR="00F75056">
              <w:rPr>
                <w:noProof/>
                <w:webHidden/>
              </w:rPr>
              <w:instrText xml:space="preserve"> PAGEREF _Toc225757094 \h </w:instrText>
            </w:r>
            <w:r w:rsidR="00F75056">
              <w:rPr>
                <w:noProof/>
                <w:webHidden/>
              </w:rPr>
            </w:r>
            <w:r w:rsidR="00F75056">
              <w:rPr>
                <w:noProof/>
                <w:webHidden/>
              </w:rPr>
              <w:fldChar w:fldCharType="separate"/>
            </w:r>
            <w:r w:rsidR="00F75056">
              <w:rPr>
                <w:noProof/>
                <w:webHidden/>
              </w:rPr>
              <w:t>11</w:t>
            </w:r>
            <w:r w:rsidR="00F75056">
              <w:rPr>
                <w:noProof/>
                <w:webHidden/>
              </w:rPr>
              <w:fldChar w:fldCharType="end"/>
            </w:r>
          </w:hyperlink>
        </w:p>
        <w:p w14:paraId="73AF7939" w14:textId="115D1D2F" w:rsidR="00F75056" w:rsidRDefault="00B4785C">
          <w:pPr>
            <w:pStyle w:val="Spistreci1"/>
            <w:tabs>
              <w:tab w:val="left" w:pos="720"/>
              <w:tab w:val="right" w:leader="dot" w:pos="9062"/>
            </w:tabs>
            <w:rPr>
              <w:rFonts w:cstheme="minorBidi"/>
              <w:noProof/>
              <w:kern w:val="2"/>
              <w:sz w:val="24"/>
              <w:szCs w:val="24"/>
              <w14:ligatures w14:val="standardContextual"/>
            </w:rPr>
          </w:pPr>
          <w:hyperlink w:anchor="_Toc225757095" w:history="1">
            <w:r w:rsidR="00F75056" w:rsidRPr="00314D00">
              <w:rPr>
                <w:rStyle w:val="Hipercze"/>
                <w:rFonts w:ascii="Times New Roman" w:hAnsi="Times New Roman"/>
                <w:noProof/>
                <w:highlight w:val="lightGray"/>
                <w:lang w:val="en-US"/>
              </w:rPr>
              <w:t>II.</w:t>
            </w:r>
            <w:r w:rsidR="00F75056">
              <w:rPr>
                <w:rFonts w:cstheme="minorBidi"/>
                <w:noProof/>
                <w:kern w:val="2"/>
                <w:sz w:val="24"/>
                <w:szCs w:val="24"/>
                <w14:ligatures w14:val="standardContextual"/>
              </w:rPr>
              <w:tab/>
            </w:r>
            <w:r w:rsidR="00F75056" w:rsidRPr="00314D00">
              <w:rPr>
                <w:rStyle w:val="Hipercze"/>
                <w:rFonts w:ascii="Times New Roman" w:hAnsi="Times New Roman"/>
                <w:noProof/>
                <w:highlight w:val="lightGray"/>
                <w:lang w:val="en-US"/>
              </w:rPr>
              <w:t>NEXT GENERATION FIREWALL – (NGFW)</w:t>
            </w:r>
            <w:r w:rsidR="00F75056">
              <w:rPr>
                <w:noProof/>
                <w:webHidden/>
              </w:rPr>
              <w:tab/>
            </w:r>
            <w:r w:rsidR="00F75056">
              <w:rPr>
                <w:noProof/>
                <w:webHidden/>
              </w:rPr>
              <w:fldChar w:fldCharType="begin"/>
            </w:r>
            <w:r w:rsidR="00F75056">
              <w:rPr>
                <w:noProof/>
                <w:webHidden/>
              </w:rPr>
              <w:instrText xml:space="preserve"> PAGEREF _Toc225757095 \h </w:instrText>
            </w:r>
            <w:r w:rsidR="00F75056">
              <w:rPr>
                <w:noProof/>
                <w:webHidden/>
              </w:rPr>
            </w:r>
            <w:r w:rsidR="00F75056">
              <w:rPr>
                <w:noProof/>
                <w:webHidden/>
              </w:rPr>
              <w:fldChar w:fldCharType="separate"/>
            </w:r>
            <w:r w:rsidR="00F75056">
              <w:rPr>
                <w:noProof/>
                <w:webHidden/>
              </w:rPr>
              <w:t>11</w:t>
            </w:r>
            <w:r w:rsidR="00F75056">
              <w:rPr>
                <w:noProof/>
                <w:webHidden/>
              </w:rPr>
              <w:fldChar w:fldCharType="end"/>
            </w:r>
          </w:hyperlink>
        </w:p>
        <w:p w14:paraId="2DCA64DD" w14:textId="622C47B9" w:rsidR="00F75056" w:rsidRDefault="00B4785C">
          <w:pPr>
            <w:pStyle w:val="Spistreci1"/>
            <w:tabs>
              <w:tab w:val="right" w:leader="dot" w:pos="9062"/>
            </w:tabs>
            <w:rPr>
              <w:rFonts w:cstheme="minorBidi"/>
              <w:noProof/>
              <w:kern w:val="2"/>
              <w:sz w:val="24"/>
              <w:szCs w:val="24"/>
              <w14:ligatures w14:val="standardContextual"/>
            </w:rPr>
          </w:pPr>
          <w:hyperlink w:anchor="_Toc225757096" w:history="1">
            <w:r w:rsidR="00F75056" w:rsidRPr="00314D00">
              <w:rPr>
                <w:rStyle w:val="Hipercze"/>
                <w:rFonts w:ascii="Times New Roman" w:hAnsi="Times New Roman"/>
                <w:b/>
                <w:bCs/>
                <w:noProof/>
              </w:rPr>
              <w:t>Wymagania Ogólne</w:t>
            </w:r>
            <w:r w:rsidR="00F75056">
              <w:rPr>
                <w:noProof/>
                <w:webHidden/>
              </w:rPr>
              <w:tab/>
            </w:r>
            <w:r w:rsidR="00F75056">
              <w:rPr>
                <w:noProof/>
                <w:webHidden/>
              </w:rPr>
              <w:fldChar w:fldCharType="begin"/>
            </w:r>
            <w:r w:rsidR="00F75056">
              <w:rPr>
                <w:noProof/>
                <w:webHidden/>
              </w:rPr>
              <w:instrText xml:space="preserve"> PAGEREF _Toc225757096 \h </w:instrText>
            </w:r>
            <w:r w:rsidR="00F75056">
              <w:rPr>
                <w:noProof/>
                <w:webHidden/>
              </w:rPr>
            </w:r>
            <w:r w:rsidR="00F75056">
              <w:rPr>
                <w:noProof/>
                <w:webHidden/>
              </w:rPr>
              <w:fldChar w:fldCharType="separate"/>
            </w:r>
            <w:r w:rsidR="00F75056">
              <w:rPr>
                <w:noProof/>
                <w:webHidden/>
              </w:rPr>
              <w:t>11</w:t>
            </w:r>
            <w:r w:rsidR="00F75056">
              <w:rPr>
                <w:noProof/>
                <w:webHidden/>
              </w:rPr>
              <w:fldChar w:fldCharType="end"/>
            </w:r>
          </w:hyperlink>
        </w:p>
        <w:p w14:paraId="488C2E27" w14:textId="3DACF9F2" w:rsidR="00F75056" w:rsidRDefault="00B4785C">
          <w:pPr>
            <w:pStyle w:val="Spistreci1"/>
            <w:tabs>
              <w:tab w:val="right" w:leader="dot" w:pos="9062"/>
            </w:tabs>
            <w:rPr>
              <w:rFonts w:cstheme="minorBidi"/>
              <w:noProof/>
              <w:kern w:val="2"/>
              <w:sz w:val="24"/>
              <w:szCs w:val="24"/>
              <w14:ligatures w14:val="standardContextual"/>
            </w:rPr>
          </w:pPr>
          <w:hyperlink w:anchor="_Toc225757097" w:history="1">
            <w:r w:rsidR="00F75056" w:rsidRPr="00314D00">
              <w:rPr>
                <w:rStyle w:val="Hipercze"/>
                <w:rFonts w:ascii="Times New Roman" w:hAnsi="Times New Roman"/>
                <w:b/>
                <w:bCs/>
                <w:noProof/>
              </w:rPr>
              <w:t>Redundancja, monitoring i wykrywanie awarii</w:t>
            </w:r>
            <w:r w:rsidR="00F75056">
              <w:rPr>
                <w:noProof/>
                <w:webHidden/>
              </w:rPr>
              <w:tab/>
            </w:r>
            <w:r w:rsidR="00F75056">
              <w:rPr>
                <w:noProof/>
                <w:webHidden/>
              </w:rPr>
              <w:fldChar w:fldCharType="begin"/>
            </w:r>
            <w:r w:rsidR="00F75056">
              <w:rPr>
                <w:noProof/>
                <w:webHidden/>
              </w:rPr>
              <w:instrText xml:space="preserve"> PAGEREF _Toc225757097 \h </w:instrText>
            </w:r>
            <w:r w:rsidR="00F75056">
              <w:rPr>
                <w:noProof/>
                <w:webHidden/>
              </w:rPr>
            </w:r>
            <w:r w:rsidR="00F75056">
              <w:rPr>
                <w:noProof/>
                <w:webHidden/>
              </w:rPr>
              <w:fldChar w:fldCharType="separate"/>
            </w:r>
            <w:r w:rsidR="00F75056">
              <w:rPr>
                <w:noProof/>
                <w:webHidden/>
              </w:rPr>
              <w:t>12</w:t>
            </w:r>
            <w:r w:rsidR="00F75056">
              <w:rPr>
                <w:noProof/>
                <w:webHidden/>
              </w:rPr>
              <w:fldChar w:fldCharType="end"/>
            </w:r>
          </w:hyperlink>
        </w:p>
        <w:p w14:paraId="44D36D07" w14:textId="2BB4E1A7" w:rsidR="00F75056" w:rsidRDefault="00B4785C">
          <w:pPr>
            <w:pStyle w:val="Spistreci1"/>
            <w:tabs>
              <w:tab w:val="right" w:leader="dot" w:pos="9062"/>
            </w:tabs>
            <w:rPr>
              <w:rFonts w:cstheme="minorBidi"/>
              <w:noProof/>
              <w:kern w:val="2"/>
              <w:sz w:val="24"/>
              <w:szCs w:val="24"/>
              <w14:ligatures w14:val="standardContextual"/>
            </w:rPr>
          </w:pPr>
          <w:hyperlink w:anchor="_Toc225757098" w:history="1">
            <w:r w:rsidR="00F75056" w:rsidRPr="00314D00">
              <w:rPr>
                <w:rStyle w:val="Hipercze"/>
                <w:rFonts w:ascii="Times New Roman" w:hAnsi="Times New Roman"/>
                <w:b/>
                <w:bCs/>
                <w:noProof/>
              </w:rPr>
              <w:t>Interfejsy, Dysk, Zasilanie:</w:t>
            </w:r>
            <w:r w:rsidR="00F75056">
              <w:rPr>
                <w:noProof/>
                <w:webHidden/>
              </w:rPr>
              <w:tab/>
            </w:r>
            <w:r w:rsidR="00F75056">
              <w:rPr>
                <w:noProof/>
                <w:webHidden/>
              </w:rPr>
              <w:fldChar w:fldCharType="begin"/>
            </w:r>
            <w:r w:rsidR="00F75056">
              <w:rPr>
                <w:noProof/>
                <w:webHidden/>
              </w:rPr>
              <w:instrText xml:space="preserve"> PAGEREF _Toc225757098 \h </w:instrText>
            </w:r>
            <w:r w:rsidR="00F75056">
              <w:rPr>
                <w:noProof/>
                <w:webHidden/>
              </w:rPr>
            </w:r>
            <w:r w:rsidR="00F75056">
              <w:rPr>
                <w:noProof/>
                <w:webHidden/>
              </w:rPr>
              <w:fldChar w:fldCharType="separate"/>
            </w:r>
            <w:r w:rsidR="00F75056">
              <w:rPr>
                <w:noProof/>
                <w:webHidden/>
              </w:rPr>
              <w:t>12</w:t>
            </w:r>
            <w:r w:rsidR="00F75056">
              <w:rPr>
                <w:noProof/>
                <w:webHidden/>
              </w:rPr>
              <w:fldChar w:fldCharType="end"/>
            </w:r>
          </w:hyperlink>
        </w:p>
        <w:p w14:paraId="7E0A7DBB" w14:textId="4E3C38D1" w:rsidR="00F75056" w:rsidRDefault="00B4785C">
          <w:pPr>
            <w:pStyle w:val="Spistreci1"/>
            <w:tabs>
              <w:tab w:val="right" w:leader="dot" w:pos="9062"/>
            </w:tabs>
            <w:rPr>
              <w:rFonts w:cstheme="minorBidi"/>
              <w:noProof/>
              <w:kern w:val="2"/>
              <w:sz w:val="24"/>
              <w:szCs w:val="24"/>
              <w14:ligatures w14:val="standardContextual"/>
            </w:rPr>
          </w:pPr>
          <w:hyperlink w:anchor="_Toc225757099" w:history="1">
            <w:r w:rsidR="00F75056" w:rsidRPr="00314D00">
              <w:rPr>
                <w:rStyle w:val="Hipercze"/>
                <w:rFonts w:ascii="Times New Roman" w:hAnsi="Times New Roman"/>
                <w:b/>
                <w:bCs/>
                <w:noProof/>
              </w:rPr>
              <w:t>Parametry wydajnościowe:</w:t>
            </w:r>
            <w:r w:rsidR="00F75056">
              <w:rPr>
                <w:noProof/>
                <w:webHidden/>
              </w:rPr>
              <w:tab/>
            </w:r>
            <w:r w:rsidR="00F75056">
              <w:rPr>
                <w:noProof/>
                <w:webHidden/>
              </w:rPr>
              <w:fldChar w:fldCharType="begin"/>
            </w:r>
            <w:r w:rsidR="00F75056">
              <w:rPr>
                <w:noProof/>
                <w:webHidden/>
              </w:rPr>
              <w:instrText xml:space="preserve"> PAGEREF _Toc225757099 \h </w:instrText>
            </w:r>
            <w:r w:rsidR="00F75056">
              <w:rPr>
                <w:noProof/>
                <w:webHidden/>
              </w:rPr>
            </w:r>
            <w:r w:rsidR="00F75056">
              <w:rPr>
                <w:noProof/>
                <w:webHidden/>
              </w:rPr>
              <w:fldChar w:fldCharType="separate"/>
            </w:r>
            <w:r w:rsidR="00F75056">
              <w:rPr>
                <w:noProof/>
                <w:webHidden/>
              </w:rPr>
              <w:t>12</w:t>
            </w:r>
            <w:r w:rsidR="00F75056">
              <w:rPr>
                <w:noProof/>
                <w:webHidden/>
              </w:rPr>
              <w:fldChar w:fldCharType="end"/>
            </w:r>
          </w:hyperlink>
        </w:p>
        <w:p w14:paraId="7386671E" w14:textId="332C4865" w:rsidR="00F75056" w:rsidRDefault="00B4785C">
          <w:pPr>
            <w:pStyle w:val="Spistreci1"/>
            <w:tabs>
              <w:tab w:val="right" w:leader="dot" w:pos="9062"/>
            </w:tabs>
            <w:rPr>
              <w:rFonts w:cstheme="minorBidi"/>
              <w:noProof/>
              <w:kern w:val="2"/>
              <w:sz w:val="24"/>
              <w:szCs w:val="24"/>
              <w14:ligatures w14:val="standardContextual"/>
            </w:rPr>
          </w:pPr>
          <w:hyperlink w:anchor="_Toc225757100" w:history="1">
            <w:r w:rsidR="00F75056" w:rsidRPr="00314D00">
              <w:rPr>
                <w:rStyle w:val="Hipercze"/>
                <w:rFonts w:ascii="Times New Roman" w:hAnsi="Times New Roman"/>
                <w:b/>
                <w:bCs/>
                <w:noProof/>
              </w:rPr>
              <w:t>Funkcje Systemu Bezpieczeństwa:</w:t>
            </w:r>
            <w:r w:rsidR="00F75056">
              <w:rPr>
                <w:noProof/>
                <w:webHidden/>
              </w:rPr>
              <w:tab/>
            </w:r>
            <w:r w:rsidR="00F75056">
              <w:rPr>
                <w:noProof/>
                <w:webHidden/>
              </w:rPr>
              <w:fldChar w:fldCharType="begin"/>
            </w:r>
            <w:r w:rsidR="00F75056">
              <w:rPr>
                <w:noProof/>
                <w:webHidden/>
              </w:rPr>
              <w:instrText xml:space="preserve"> PAGEREF _Toc225757100 \h </w:instrText>
            </w:r>
            <w:r w:rsidR="00F75056">
              <w:rPr>
                <w:noProof/>
                <w:webHidden/>
              </w:rPr>
            </w:r>
            <w:r w:rsidR="00F75056">
              <w:rPr>
                <w:noProof/>
                <w:webHidden/>
              </w:rPr>
              <w:fldChar w:fldCharType="separate"/>
            </w:r>
            <w:r w:rsidR="00F75056">
              <w:rPr>
                <w:noProof/>
                <w:webHidden/>
              </w:rPr>
              <w:t>13</w:t>
            </w:r>
            <w:r w:rsidR="00F75056">
              <w:rPr>
                <w:noProof/>
                <w:webHidden/>
              </w:rPr>
              <w:fldChar w:fldCharType="end"/>
            </w:r>
          </w:hyperlink>
        </w:p>
        <w:p w14:paraId="062ED13A" w14:textId="2F4D6D5C" w:rsidR="00F75056" w:rsidRDefault="00B4785C">
          <w:pPr>
            <w:pStyle w:val="Spistreci1"/>
            <w:tabs>
              <w:tab w:val="right" w:leader="dot" w:pos="9062"/>
            </w:tabs>
            <w:rPr>
              <w:rFonts w:cstheme="minorBidi"/>
              <w:noProof/>
              <w:kern w:val="2"/>
              <w:sz w:val="24"/>
              <w:szCs w:val="24"/>
              <w14:ligatures w14:val="standardContextual"/>
            </w:rPr>
          </w:pPr>
          <w:hyperlink w:anchor="_Toc225757101" w:history="1">
            <w:r w:rsidR="00F75056" w:rsidRPr="00314D00">
              <w:rPr>
                <w:rStyle w:val="Hipercze"/>
                <w:rFonts w:ascii="Times New Roman" w:hAnsi="Times New Roman"/>
                <w:b/>
                <w:bCs/>
                <w:noProof/>
              </w:rPr>
              <w:t>Polityki, Firewall</w:t>
            </w:r>
            <w:r w:rsidR="00F75056">
              <w:rPr>
                <w:noProof/>
                <w:webHidden/>
              </w:rPr>
              <w:tab/>
            </w:r>
            <w:r w:rsidR="00F75056">
              <w:rPr>
                <w:noProof/>
                <w:webHidden/>
              </w:rPr>
              <w:fldChar w:fldCharType="begin"/>
            </w:r>
            <w:r w:rsidR="00F75056">
              <w:rPr>
                <w:noProof/>
                <w:webHidden/>
              </w:rPr>
              <w:instrText xml:space="preserve"> PAGEREF _Toc225757101 \h </w:instrText>
            </w:r>
            <w:r w:rsidR="00F75056">
              <w:rPr>
                <w:noProof/>
                <w:webHidden/>
              </w:rPr>
            </w:r>
            <w:r w:rsidR="00F75056">
              <w:rPr>
                <w:noProof/>
                <w:webHidden/>
              </w:rPr>
              <w:fldChar w:fldCharType="separate"/>
            </w:r>
            <w:r w:rsidR="00F75056">
              <w:rPr>
                <w:noProof/>
                <w:webHidden/>
              </w:rPr>
              <w:t>13</w:t>
            </w:r>
            <w:r w:rsidR="00F75056">
              <w:rPr>
                <w:noProof/>
                <w:webHidden/>
              </w:rPr>
              <w:fldChar w:fldCharType="end"/>
            </w:r>
          </w:hyperlink>
        </w:p>
        <w:p w14:paraId="4D1D6421" w14:textId="06FD763E" w:rsidR="00F75056" w:rsidRDefault="00B4785C">
          <w:pPr>
            <w:pStyle w:val="Spistreci1"/>
            <w:tabs>
              <w:tab w:val="right" w:leader="dot" w:pos="9062"/>
            </w:tabs>
            <w:rPr>
              <w:rFonts w:cstheme="minorBidi"/>
              <w:noProof/>
              <w:kern w:val="2"/>
              <w:sz w:val="24"/>
              <w:szCs w:val="24"/>
              <w14:ligatures w14:val="standardContextual"/>
            </w:rPr>
          </w:pPr>
          <w:hyperlink w:anchor="_Toc225757102" w:history="1">
            <w:r w:rsidR="00F75056" w:rsidRPr="00314D00">
              <w:rPr>
                <w:rStyle w:val="Hipercze"/>
                <w:rFonts w:ascii="Times New Roman" w:hAnsi="Times New Roman"/>
                <w:b/>
                <w:bCs/>
                <w:noProof/>
              </w:rPr>
              <w:t>Połączenia VPN</w:t>
            </w:r>
            <w:r w:rsidR="00F75056">
              <w:rPr>
                <w:noProof/>
                <w:webHidden/>
              </w:rPr>
              <w:tab/>
            </w:r>
            <w:r w:rsidR="00F75056">
              <w:rPr>
                <w:noProof/>
                <w:webHidden/>
              </w:rPr>
              <w:fldChar w:fldCharType="begin"/>
            </w:r>
            <w:r w:rsidR="00F75056">
              <w:rPr>
                <w:noProof/>
                <w:webHidden/>
              </w:rPr>
              <w:instrText xml:space="preserve"> PAGEREF _Toc225757102 \h </w:instrText>
            </w:r>
            <w:r w:rsidR="00F75056">
              <w:rPr>
                <w:noProof/>
                <w:webHidden/>
              </w:rPr>
            </w:r>
            <w:r w:rsidR="00F75056">
              <w:rPr>
                <w:noProof/>
                <w:webHidden/>
              </w:rPr>
              <w:fldChar w:fldCharType="separate"/>
            </w:r>
            <w:r w:rsidR="00F75056">
              <w:rPr>
                <w:noProof/>
                <w:webHidden/>
              </w:rPr>
              <w:t>14</w:t>
            </w:r>
            <w:r w:rsidR="00F75056">
              <w:rPr>
                <w:noProof/>
                <w:webHidden/>
              </w:rPr>
              <w:fldChar w:fldCharType="end"/>
            </w:r>
          </w:hyperlink>
        </w:p>
        <w:p w14:paraId="7B971975" w14:textId="5BBE4A9A" w:rsidR="00F75056" w:rsidRDefault="00B4785C">
          <w:pPr>
            <w:pStyle w:val="Spistreci1"/>
            <w:tabs>
              <w:tab w:val="right" w:leader="dot" w:pos="9062"/>
            </w:tabs>
            <w:rPr>
              <w:rFonts w:cstheme="minorBidi"/>
              <w:noProof/>
              <w:kern w:val="2"/>
              <w:sz w:val="24"/>
              <w:szCs w:val="24"/>
              <w14:ligatures w14:val="standardContextual"/>
            </w:rPr>
          </w:pPr>
          <w:hyperlink w:anchor="_Toc225757103" w:history="1">
            <w:r w:rsidR="00F75056" w:rsidRPr="00314D00">
              <w:rPr>
                <w:rStyle w:val="Hipercze"/>
                <w:rFonts w:ascii="Times New Roman" w:hAnsi="Times New Roman"/>
                <w:b/>
                <w:bCs/>
                <w:noProof/>
              </w:rPr>
              <w:t>Routing i obsługa łączy WAN</w:t>
            </w:r>
            <w:r w:rsidR="00F75056">
              <w:rPr>
                <w:noProof/>
                <w:webHidden/>
              </w:rPr>
              <w:tab/>
            </w:r>
            <w:r w:rsidR="00F75056">
              <w:rPr>
                <w:noProof/>
                <w:webHidden/>
              </w:rPr>
              <w:fldChar w:fldCharType="begin"/>
            </w:r>
            <w:r w:rsidR="00F75056">
              <w:rPr>
                <w:noProof/>
                <w:webHidden/>
              </w:rPr>
              <w:instrText xml:space="preserve"> PAGEREF _Toc225757103 \h </w:instrText>
            </w:r>
            <w:r w:rsidR="00F75056">
              <w:rPr>
                <w:noProof/>
                <w:webHidden/>
              </w:rPr>
            </w:r>
            <w:r w:rsidR="00F75056">
              <w:rPr>
                <w:noProof/>
                <w:webHidden/>
              </w:rPr>
              <w:fldChar w:fldCharType="separate"/>
            </w:r>
            <w:r w:rsidR="00F75056">
              <w:rPr>
                <w:noProof/>
                <w:webHidden/>
              </w:rPr>
              <w:t>14</w:t>
            </w:r>
            <w:r w:rsidR="00F75056">
              <w:rPr>
                <w:noProof/>
                <w:webHidden/>
              </w:rPr>
              <w:fldChar w:fldCharType="end"/>
            </w:r>
          </w:hyperlink>
        </w:p>
        <w:p w14:paraId="6EB884AD" w14:textId="0BA33354" w:rsidR="00F75056" w:rsidRDefault="00B4785C">
          <w:pPr>
            <w:pStyle w:val="Spistreci1"/>
            <w:tabs>
              <w:tab w:val="right" w:leader="dot" w:pos="9062"/>
            </w:tabs>
            <w:rPr>
              <w:rFonts w:cstheme="minorBidi"/>
              <w:noProof/>
              <w:kern w:val="2"/>
              <w:sz w:val="24"/>
              <w:szCs w:val="24"/>
              <w14:ligatures w14:val="standardContextual"/>
            </w:rPr>
          </w:pPr>
          <w:hyperlink w:anchor="_Toc225757104" w:history="1">
            <w:r w:rsidR="00F75056" w:rsidRPr="00314D00">
              <w:rPr>
                <w:rStyle w:val="Hipercze"/>
                <w:rFonts w:ascii="Times New Roman" w:hAnsi="Times New Roman"/>
                <w:b/>
                <w:bCs/>
                <w:noProof/>
              </w:rPr>
              <w:t>Funkcje SD-WAN</w:t>
            </w:r>
            <w:r w:rsidR="00F75056">
              <w:rPr>
                <w:noProof/>
                <w:webHidden/>
              </w:rPr>
              <w:tab/>
            </w:r>
            <w:r w:rsidR="00F75056">
              <w:rPr>
                <w:noProof/>
                <w:webHidden/>
              </w:rPr>
              <w:fldChar w:fldCharType="begin"/>
            </w:r>
            <w:r w:rsidR="00F75056">
              <w:rPr>
                <w:noProof/>
                <w:webHidden/>
              </w:rPr>
              <w:instrText xml:space="preserve"> PAGEREF _Toc225757104 \h </w:instrText>
            </w:r>
            <w:r w:rsidR="00F75056">
              <w:rPr>
                <w:noProof/>
                <w:webHidden/>
              </w:rPr>
            </w:r>
            <w:r w:rsidR="00F75056">
              <w:rPr>
                <w:noProof/>
                <w:webHidden/>
              </w:rPr>
              <w:fldChar w:fldCharType="separate"/>
            </w:r>
            <w:r w:rsidR="00F75056">
              <w:rPr>
                <w:noProof/>
                <w:webHidden/>
              </w:rPr>
              <w:t>15</w:t>
            </w:r>
            <w:r w:rsidR="00F75056">
              <w:rPr>
                <w:noProof/>
                <w:webHidden/>
              </w:rPr>
              <w:fldChar w:fldCharType="end"/>
            </w:r>
          </w:hyperlink>
        </w:p>
        <w:p w14:paraId="37C6E5B2" w14:textId="5FEE7E5C" w:rsidR="00F75056" w:rsidRDefault="00B4785C">
          <w:pPr>
            <w:pStyle w:val="Spistreci1"/>
            <w:tabs>
              <w:tab w:val="right" w:leader="dot" w:pos="9062"/>
            </w:tabs>
            <w:rPr>
              <w:rFonts w:cstheme="minorBidi"/>
              <w:noProof/>
              <w:kern w:val="2"/>
              <w:sz w:val="24"/>
              <w:szCs w:val="24"/>
              <w14:ligatures w14:val="standardContextual"/>
            </w:rPr>
          </w:pPr>
          <w:hyperlink w:anchor="_Toc225757105" w:history="1">
            <w:r w:rsidR="00F75056" w:rsidRPr="00314D00">
              <w:rPr>
                <w:rStyle w:val="Hipercze"/>
                <w:rFonts w:ascii="Times New Roman" w:hAnsi="Times New Roman"/>
                <w:b/>
                <w:bCs/>
                <w:noProof/>
              </w:rPr>
              <w:t>Zarządzanie pasmem</w:t>
            </w:r>
            <w:r w:rsidR="00F75056">
              <w:rPr>
                <w:noProof/>
                <w:webHidden/>
              </w:rPr>
              <w:tab/>
            </w:r>
            <w:r w:rsidR="00F75056">
              <w:rPr>
                <w:noProof/>
                <w:webHidden/>
              </w:rPr>
              <w:fldChar w:fldCharType="begin"/>
            </w:r>
            <w:r w:rsidR="00F75056">
              <w:rPr>
                <w:noProof/>
                <w:webHidden/>
              </w:rPr>
              <w:instrText xml:space="preserve"> PAGEREF _Toc225757105 \h </w:instrText>
            </w:r>
            <w:r w:rsidR="00F75056">
              <w:rPr>
                <w:noProof/>
                <w:webHidden/>
              </w:rPr>
            </w:r>
            <w:r w:rsidR="00F75056">
              <w:rPr>
                <w:noProof/>
                <w:webHidden/>
              </w:rPr>
              <w:fldChar w:fldCharType="separate"/>
            </w:r>
            <w:r w:rsidR="00F75056">
              <w:rPr>
                <w:noProof/>
                <w:webHidden/>
              </w:rPr>
              <w:t>15</w:t>
            </w:r>
            <w:r w:rsidR="00F75056">
              <w:rPr>
                <w:noProof/>
                <w:webHidden/>
              </w:rPr>
              <w:fldChar w:fldCharType="end"/>
            </w:r>
          </w:hyperlink>
        </w:p>
        <w:p w14:paraId="6466B973" w14:textId="50F7AD18" w:rsidR="00F75056" w:rsidRDefault="00B4785C">
          <w:pPr>
            <w:pStyle w:val="Spistreci1"/>
            <w:tabs>
              <w:tab w:val="right" w:leader="dot" w:pos="9062"/>
            </w:tabs>
            <w:rPr>
              <w:rFonts w:cstheme="minorBidi"/>
              <w:noProof/>
              <w:kern w:val="2"/>
              <w:sz w:val="24"/>
              <w:szCs w:val="24"/>
              <w14:ligatures w14:val="standardContextual"/>
            </w:rPr>
          </w:pPr>
          <w:hyperlink w:anchor="_Toc225757106" w:history="1">
            <w:r w:rsidR="00F75056" w:rsidRPr="00314D00">
              <w:rPr>
                <w:rStyle w:val="Hipercze"/>
                <w:rFonts w:ascii="Times New Roman" w:hAnsi="Times New Roman"/>
                <w:b/>
                <w:bCs/>
                <w:noProof/>
              </w:rPr>
              <w:t>Ochrona przed malware</w:t>
            </w:r>
            <w:r w:rsidR="00F75056">
              <w:rPr>
                <w:noProof/>
                <w:webHidden/>
              </w:rPr>
              <w:tab/>
            </w:r>
            <w:r w:rsidR="00F75056">
              <w:rPr>
                <w:noProof/>
                <w:webHidden/>
              </w:rPr>
              <w:fldChar w:fldCharType="begin"/>
            </w:r>
            <w:r w:rsidR="00F75056">
              <w:rPr>
                <w:noProof/>
                <w:webHidden/>
              </w:rPr>
              <w:instrText xml:space="preserve"> PAGEREF _Toc225757106 \h </w:instrText>
            </w:r>
            <w:r w:rsidR="00F75056">
              <w:rPr>
                <w:noProof/>
                <w:webHidden/>
              </w:rPr>
            </w:r>
            <w:r w:rsidR="00F75056">
              <w:rPr>
                <w:noProof/>
                <w:webHidden/>
              </w:rPr>
              <w:fldChar w:fldCharType="separate"/>
            </w:r>
            <w:r w:rsidR="00F75056">
              <w:rPr>
                <w:noProof/>
                <w:webHidden/>
              </w:rPr>
              <w:t>15</w:t>
            </w:r>
            <w:r w:rsidR="00F75056">
              <w:rPr>
                <w:noProof/>
                <w:webHidden/>
              </w:rPr>
              <w:fldChar w:fldCharType="end"/>
            </w:r>
          </w:hyperlink>
        </w:p>
        <w:p w14:paraId="53E55E2C" w14:textId="63C6E122" w:rsidR="00F75056" w:rsidRDefault="00B4785C">
          <w:pPr>
            <w:pStyle w:val="Spistreci1"/>
            <w:tabs>
              <w:tab w:val="right" w:leader="dot" w:pos="9062"/>
            </w:tabs>
            <w:rPr>
              <w:rFonts w:cstheme="minorBidi"/>
              <w:noProof/>
              <w:kern w:val="2"/>
              <w:sz w:val="24"/>
              <w:szCs w:val="24"/>
              <w14:ligatures w14:val="standardContextual"/>
            </w:rPr>
          </w:pPr>
          <w:hyperlink w:anchor="_Toc225757107" w:history="1">
            <w:r w:rsidR="00F75056" w:rsidRPr="00314D00">
              <w:rPr>
                <w:rStyle w:val="Hipercze"/>
                <w:rFonts w:ascii="Times New Roman" w:hAnsi="Times New Roman"/>
                <w:b/>
                <w:bCs/>
                <w:noProof/>
              </w:rPr>
              <w:t>Ochrona przed atakami</w:t>
            </w:r>
            <w:r w:rsidR="00F75056">
              <w:rPr>
                <w:noProof/>
                <w:webHidden/>
              </w:rPr>
              <w:tab/>
            </w:r>
            <w:r w:rsidR="00F75056">
              <w:rPr>
                <w:noProof/>
                <w:webHidden/>
              </w:rPr>
              <w:fldChar w:fldCharType="begin"/>
            </w:r>
            <w:r w:rsidR="00F75056">
              <w:rPr>
                <w:noProof/>
                <w:webHidden/>
              </w:rPr>
              <w:instrText xml:space="preserve"> PAGEREF _Toc225757107 \h </w:instrText>
            </w:r>
            <w:r w:rsidR="00F75056">
              <w:rPr>
                <w:noProof/>
                <w:webHidden/>
              </w:rPr>
            </w:r>
            <w:r w:rsidR="00F75056">
              <w:rPr>
                <w:noProof/>
                <w:webHidden/>
              </w:rPr>
              <w:fldChar w:fldCharType="separate"/>
            </w:r>
            <w:r w:rsidR="00F75056">
              <w:rPr>
                <w:noProof/>
                <w:webHidden/>
              </w:rPr>
              <w:t>16</w:t>
            </w:r>
            <w:r w:rsidR="00F75056">
              <w:rPr>
                <w:noProof/>
                <w:webHidden/>
              </w:rPr>
              <w:fldChar w:fldCharType="end"/>
            </w:r>
          </w:hyperlink>
        </w:p>
        <w:p w14:paraId="215A9F52" w14:textId="27A2DBA0" w:rsidR="00F75056" w:rsidRDefault="00B4785C">
          <w:pPr>
            <w:pStyle w:val="Spistreci1"/>
            <w:tabs>
              <w:tab w:val="right" w:leader="dot" w:pos="9062"/>
            </w:tabs>
            <w:rPr>
              <w:rFonts w:cstheme="minorBidi"/>
              <w:noProof/>
              <w:kern w:val="2"/>
              <w:sz w:val="24"/>
              <w:szCs w:val="24"/>
              <w14:ligatures w14:val="standardContextual"/>
            </w:rPr>
          </w:pPr>
          <w:hyperlink w:anchor="_Toc225757108" w:history="1">
            <w:r w:rsidR="00F75056" w:rsidRPr="00314D00">
              <w:rPr>
                <w:rStyle w:val="Hipercze"/>
                <w:rFonts w:ascii="Times New Roman" w:hAnsi="Times New Roman"/>
                <w:b/>
                <w:bCs/>
                <w:noProof/>
              </w:rPr>
              <w:t>Kontrola aplikacji</w:t>
            </w:r>
            <w:r w:rsidR="00F75056">
              <w:rPr>
                <w:noProof/>
                <w:webHidden/>
              </w:rPr>
              <w:tab/>
            </w:r>
            <w:r w:rsidR="00F75056">
              <w:rPr>
                <w:noProof/>
                <w:webHidden/>
              </w:rPr>
              <w:fldChar w:fldCharType="begin"/>
            </w:r>
            <w:r w:rsidR="00F75056">
              <w:rPr>
                <w:noProof/>
                <w:webHidden/>
              </w:rPr>
              <w:instrText xml:space="preserve"> PAGEREF _Toc225757108 \h </w:instrText>
            </w:r>
            <w:r w:rsidR="00F75056">
              <w:rPr>
                <w:noProof/>
                <w:webHidden/>
              </w:rPr>
            </w:r>
            <w:r w:rsidR="00F75056">
              <w:rPr>
                <w:noProof/>
                <w:webHidden/>
              </w:rPr>
              <w:fldChar w:fldCharType="separate"/>
            </w:r>
            <w:r w:rsidR="00F75056">
              <w:rPr>
                <w:noProof/>
                <w:webHidden/>
              </w:rPr>
              <w:t>16</w:t>
            </w:r>
            <w:r w:rsidR="00F75056">
              <w:rPr>
                <w:noProof/>
                <w:webHidden/>
              </w:rPr>
              <w:fldChar w:fldCharType="end"/>
            </w:r>
          </w:hyperlink>
        </w:p>
        <w:p w14:paraId="2C9EBE65" w14:textId="2CBC8310" w:rsidR="00F75056" w:rsidRDefault="00B4785C">
          <w:pPr>
            <w:pStyle w:val="Spistreci1"/>
            <w:tabs>
              <w:tab w:val="right" w:leader="dot" w:pos="9062"/>
            </w:tabs>
            <w:rPr>
              <w:rFonts w:cstheme="minorBidi"/>
              <w:noProof/>
              <w:kern w:val="2"/>
              <w:sz w:val="24"/>
              <w:szCs w:val="24"/>
              <w14:ligatures w14:val="standardContextual"/>
            </w:rPr>
          </w:pPr>
          <w:hyperlink w:anchor="_Toc225757109" w:history="1">
            <w:r w:rsidR="00F75056" w:rsidRPr="00314D00">
              <w:rPr>
                <w:rStyle w:val="Hipercze"/>
                <w:rFonts w:ascii="Times New Roman" w:hAnsi="Times New Roman"/>
                <w:b/>
                <w:bCs/>
                <w:noProof/>
              </w:rPr>
              <w:t>Kontrola WWW</w:t>
            </w:r>
            <w:r w:rsidR="00F75056">
              <w:rPr>
                <w:noProof/>
                <w:webHidden/>
              </w:rPr>
              <w:tab/>
            </w:r>
            <w:r w:rsidR="00F75056">
              <w:rPr>
                <w:noProof/>
                <w:webHidden/>
              </w:rPr>
              <w:fldChar w:fldCharType="begin"/>
            </w:r>
            <w:r w:rsidR="00F75056">
              <w:rPr>
                <w:noProof/>
                <w:webHidden/>
              </w:rPr>
              <w:instrText xml:space="preserve"> PAGEREF _Toc225757109 \h </w:instrText>
            </w:r>
            <w:r w:rsidR="00F75056">
              <w:rPr>
                <w:noProof/>
                <w:webHidden/>
              </w:rPr>
            </w:r>
            <w:r w:rsidR="00F75056">
              <w:rPr>
                <w:noProof/>
                <w:webHidden/>
              </w:rPr>
              <w:fldChar w:fldCharType="separate"/>
            </w:r>
            <w:r w:rsidR="00F75056">
              <w:rPr>
                <w:noProof/>
                <w:webHidden/>
              </w:rPr>
              <w:t>16</w:t>
            </w:r>
            <w:r w:rsidR="00F75056">
              <w:rPr>
                <w:noProof/>
                <w:webHidden/>
              </w:rPr>
              <w:fldChar w:fldCharType="end"/>
            </w:r>
          </w:hyperlink>
        </w:p>
        <w:p w14:paraId="60FAE59B" w14:textId="38D5839B" w:rsidR="00F75056" w:rsidRDefault="00B4785C">
          <w:pPr>
            <w:pStyle w:val="Spistreci1"/>
            <w:tabs>
              <w:tab w:val="right" w:leader="dot" w:pos="9062"/>
            </w:tabs>
            <w:rPr>
              <w:rFonts w:cstheme="minorBidi"/>
              <w:noProof/>
              <w:kern w:val="2"/>
              <w:sz w:val="24"/>
              <w:szCs w:val="24"/>
              <w14:ligatures w14:val="standardContextual"/>
            </w:rPr>
          </w:pPr>
          <w:hyperlink w:anchor="_Toc225757110" w:history="1">
            <w:r w:rsidR="00F75056" w:rsidRPr="00314D00">
              <w:rPr>
                <w:rStyle w:val="Hipercze"/>
                <w:rFonts w:ascii="Times New Roman" w:hAnsi="Times New Roman"/>
                <w:b/>
                <w:bCs/>
                <w:noProof/>
              </w:rPr>
              <w:t>Uwierzytelnianie użytkowników w ramach sesji</w:t>
            </w:r>
            <w:r w:rsidR="00F75056">
              <w:rPr>
                <w:noProof/>
                <w:webHidden/>
              </w:rPr>
              <w:tab/>
            </w:r>
            <w:r w:rsidR="00F75056">
              <w:rPr>
                <w:noProof/>
                <w:webHidden/>
              </w:rPr>
              <w:fldChar w:fldCharType="begin"/>
            </w:r>
            <w:r w:rsidR="00F75056">
              <w:rPr>
                <w:noProof/>
                <w:webHidden/>
              </w:rPr>
              <w:instrText xml:space="preserve"> PAGEREF _Toc225757110 \h </w:instrText>
            </w:r>
            <w:r w:rsidR="00F75056">
              <w:rPr>
                <w:noProof/>
                <w:webHidden/>
              </w:rPr>
            </w:r>
            <w:r w:rsidR="00F75056">
              <w:rPr>
                <w:noProof/>
                <w:webHidden/>
              </w:rPr>
              <w:fldChar w:fldCharType="separate"/>
            </w:r>
            <w:r w:rsidR="00F75056">
              <w:rPr>
                <w:noProof/>
                <w:webHidden/>
              </w:rPr>
              <w:t>17</w:t>
            </w:r>
            <w:r w:rsidR="00F75056">
              <w:rPr>
                <w:noProof/>
                <w:webHidden/>
              </w:rPr>
              <w:fldChar w:fldCharType="end"/>
            </w:r>
          </w:hyperlink>
        </w:p>
        <w:p w14:paraId="14475F00" w14:textId="4E1F3DE5" w:rsidR="00F75056" w:rsidRDefault="00B4785C">
          <w:pPr>
            <w:pStyle w:val="Spistreci1"/>
            <w:tabs>
              <w:tab w:val="right" w:leader="dot" w:pos="9062"/>
            </w:tabs>
            <w:rPr>
              <w:rFonts w:cstheme="minorBidi"/>
              <w:noProof/>
              <w:kern w:val="2"/>
              <w:sz w:val="24"/>
              <w:szCs w:val="24"/>
              <w14:ligatures w14:val="standardContextual"/>
            </w:rPr>
          </w:pPr>
          <w:hyperlink w:anchor="_Toc225757111" w:history="1">
            <w:r w:rsidR="00F75056" w:rsidRPr="00314D00">
              <w:rPr>
                <w:rStyle w:val="Hipercze"/>
                <w:rFonts w:ascii="Times New Roman" w:hAnsi="Times New Roman"/>
                <w:b/>
                <w:bCs/>
                <w:noProof/>
              </w:rPr>
              <w:t>Zarządzanie</w:t>
            </w:r>
            <w:r w:rsidR="00F75056">
              <w:rPr>
                <w:noProof/>
                <w:webHidden/>
              </w:rPr>
              <w:tab/>
            </w:r>
            <w:r w:rsidR="00F75056">
              <w:rPr>
                <w:noProof/>
                <w:webHidden/>
              </w:rPr>
              <w:fldChar w:fldCharType="begin"/>
            </w:r>
            <w:r w:rsidR="00F75056">
              <w:rPr>
                <w:noProof/>
                <w:webHidden/>
              </w:rPr>
              <w:instrText xml:space="preserve"> PAGEREF _Toc225757111 \h </w:instrText>
            </w:r>
            <w:r w:rsidR="00F75056">
              <w:rPr>
                <w:noProof/>
                <w:webHidden/>
              </w:rPr>
            </w:r>
            <w:r w:rsidR="00F75056">
              <w:rPr>
                <w:noProof/>
                <w:webHidden/>
              </w:rPr>
              <w:fldChar w:fldCharType="separate"/>
            </w:r>
            <w:r w:rsidR="00F75056">
              <w:rPr>
                <w:noProof/>
                <w:webHidden/>
              </w:rPr>
              <w:t>17</w:t>
            </w:r>
            <w:r w:rsidR="00F75056">
              <w:rPr>
                <w:noProof/>
                <w:webHidden/>
              </w:rPr>
              <w:fldChar w:fldCharType="end"/>
            </w:r>
          </w:hyperlink>
        </w:p>
        <w:p w14:paraId="111447DD" w14:textId="63C99818" w:rsidR="00F75056" w:rsidRDefault="00B4785C">
          <w:pPr>
            <w:pStyle w:val="Spistreci1"/>
            <w:tabs>
              <w:tab w:val="right" w:leader="dot" w:pos="9062"/>
            </w:tabs>
            <w:rPr>
              <w:rFonts w:cstheme="minorBidi"/>
              <w:noProof/>
              <w:kern w:val="2"/>
              <w:sz w:val="24"/>
              <w:szCs w:val="24"/>
              <w14:ligatures w14:val="standardContextual"/>
            </w:rPr>
          </w:pPr>
          <w:hyperlink w:anchor="_Toc225757112" w:history="1">
            <w:r w:rsidR="00F75056" w:rsidRPr="00314D00">
              <w:rPr>
                <w:rStyle w:val="Hipercze"/>
                <w:rFonts w:ascii="Times New Roman" w:hAnsi="Times New Roman"/>
                <w:b/>
                <w:bCs/>
                <w:noProof/>
              </w:rPr>
              <w:t>Logowanie</w:t>
            </w:r>
            <w:r w:rsidR="00F75056">
              <w:rPr>
                <w:noProof/>
                <w:webHidden/>
              </w:rPr>
              <w:tab/>
            </w:r>
            <w:r w:rsidR="00F75056">
              <w:rPr>
                <w:noProof/>
                <w:webHidden/>
              </w:rPr>
              <w:fldChar w:fldCharType="begin"/>
            </w:r>
            <w:r w:rsidR="00F75056">
              <w:rPr>
                <w:noProof/>
                <w:webHidden/>
              </w:rPr>
              <w:instrText xml:space="preserve"> PAGEREF _Toc225757112 \h </w:instrText>
            </w:r>
            <w:r w:rsidR="00F75056">
              <w:rPr>
                <w:noProof/>
                <w:webHidden/>
              </w:rPr>
            </w:r>
            <w:r w:rsidR="00F75056">
              <w:rPr>
                <w:noProof/>
                <w:webHidden/>
              </w:rPr>
              <w:fldChar w:fldCharType="separate"/>
            </w:r>
            <w:r w:rsidR="00F75056">
              <w:rPr>
                <w:noProof/>
                <w:webHidden/>
              </w:rPr>
              <w:t>18</w:t>
            </w:r>
            <w:r w:rsidR="00F75056">
              <w:rPr>
                <w:noProof/>
                <w:webHidden/>
              </w:rPr>
              <w:fldChar w:fldCharType="end"/>
            </w:r>
          </w:hyperlink>
        </w:p>
        <w:p w14:paraId="521599FD" w14:textId="7C95876C" w:rsidR="00F75056" w:rsidRDefault="00B4785C">
          <w:pPr>
            <w:pStyle w:val="Spistreci1"/>
            <w:tabs>
              <w:tab w:val="right" w:leader="dot" w:pos="9062"/>
            </w:tabs>
            <w:rPr>
              <w:rFonts w:cstheme="minorBidi"/>
              <w:noProof/>
              <w:kern w:val="2"/>
              <w:sz w:val="24"/>
              <w:szCs w:val="24"/>
              <w14:ligatures w14:val="standardContextual"/>
            </w:rPr>
          </w:pPr>
          <w:hyperlink w:anchor="_Toc225757113" w:history="1">
            <w:r w:rsidR="00F75056" w:rsidRPr="00314D00">
              <w:rPr>
                <w:rStyle w:val="Hipercze"/>
                <w:rFonts w:ascii="Times New Roman" w:hAnsi="Times New Roman"/>
                <w:b/>
                <w:bCs/>
                <w:noProof/>
              </w:rPr>
              <w:t>Testy wydajnościowe oraz funkcjonalne</w:t>
            </w:r>
            <w:r w:rsidR="00F75056">
              <w:rPr>
                <w:noProof/>
                <w:webHidden/>
              </w:rPr>
              <w:tab/>
            </w:r>
            <w:r w:rsidR="00F75056">
              <w:rPr>
                <w:noProof/>
                <w:webHidden/>
              </w:rPr>
              <w:fldChar w:fldCharType="begin"/>
            </w:r>
            <w:r w:rsidR="00F75056">
              <w:rPr>
                <w:noProof/>
                <w:webHidden/>
              </w:rPr>
              <w:instrText xml:space="preserve"> PAGEREF _Toc225757113 \h </w:instrText>
            </w:r>
            <w:r w:rsidR="00F75056">
              <w:rPr>
                <w:noProof/>
                <w:webHidden/>
              </w:rPr>
            </w:r>
            <w:r w:rsidR="00F75056">
              <w:rPr>
                <w:noProof/>
                <w:webHidden/>
              </w:rPr>
              <w:fldChar w:fldCharType="separate"/>
            </w:r>
            <w:r w:rsidR="00F75056">
              <w:rPr>
                <w:noProof/>
                <w:webHidden/>
              </w:rPr>
              <w:t>18</w:t>
            </w:r>
            <w:r w:rsidR="00F75056">
              <w:rPr>
                <w:noProof/>
                <w:webHidden/>
              </w:rPr>
              <w:fldChar w:fldCharType="end"/>
            </w:r>
          </w:hyperlink>
        </w:p>
        <w:p w14:paraId="21C15B4D" w14:textId="36BE43B7" w:rsidR="00F75056" w:rsidRDefault="00B4785C">
          <w:pPr>
            <w:pStyle w:val="Spistreci1"/>
            <w:tabs>
              <w:tab w:val="right" w:leader="dot" w:pos="9062"/>
            </w:tabs>
            <w:rPr>
              <w:rFonts w:cstheme="minorBidi"/>
              <w:noProof/>
              <w:kern w:val="2"/>
              <w:sz w:val="24"/>
              <w:szCs w:val="24"/>
              <w14:ligatures w14:val="standardContextual"/>
            </w:rPr>
          </w:pPr>
          <w:hyperlink w:anchor="_Toc225757114" w:history="1">
            <w:r w:rsidR="00F75056" w:rsidRPr="00314D00">
              <w:rPr>
                <w:rStyle w:val="Hipercze"/>
                <w:rFonts w:ascii="Times New Roman" w:hAnsi="Times New Roman"/>
                <w:b/>
                <w:bCs/>
                <w:noProof/>
              </w:rPr>
              <w:t>Gwarancja oraz wsparcie</w:t>
            </w:r>
            <w:r w:rsidR="00F75056">
              <w:rPr>
                <w:noProof/>
                <w:webHidden/>
              </w:rPr>
              <w:tab/>
            </w:r>
            <w:r w:rsidR="00F75056">
              <w:rPr>
                <w:noProof/>
                <w:webHidden/>
              </w:rPr>
              <w:fldChar w:fldCharType="begin"/>
            </w:r>
            <w:r w:rsidR="00F75056">
              <w:rPr>
                <w:noProof/>
                <w:webHidden/>
              </w:rPr>
              <w:instrText xml:space="preserve"> PAGEREF _Toc225757114 \h </w:instrText>
            </w:r>
            <w:r w:rsidR="00F75056">
              <w:rPr>
                <w:noProof/>
                <w:webHidden/>
              </w:rPr>
            </w:r>
            <w:r w:rsidR="00F75056">
              <w:rPr>
                <w:noProof/>
                <w:webHidden/>
              </w:rPr>
              <w:fldChar w:fldCharType="separate"/>
            </w:r>
            <w:r w:rsidR="00F75056">
              <w:rPr>
                <w:noProof/>
                <w:webHidden/>
              </w:rPr>
              <w:t>18</w:t>
            </w:r>
            <w:r w:rsidR="00F75056">
              <w:rPr>
                <w:noProof/>
                <w:webHidden/>
              </w:rPr>
              <w:fldChar w:fldCharType="end"/>
            </w:r>
          </w:hyperlink>
        </w:p>
        <w:p w14:paraId="11D84B07" w14:textId="6020E52E" w:rsidR="00F75056" w:rsidRDefault="00B4785C">
          <w:pPr>
            <w:pStyle w:val="Spistreci1"/>
            <w:tabs>
              <w:tab w:val="right" w:leader="dot" w:pos="9062"/>
            </w:tabs>
            <w:rPr>
              <w:rFonts w:cstheme="minorBidi"/>
              <w:noProof/>
              <w:kern w:val="2"/>
              <w:sz w:val="24"/>
              <w:szCs w:val="24"/>
              <w14:ligatures w14:val="standardContextual"/>
            </w:rPr>
          </w:pPr>
          <w:hyperlink w:anchor="_Toc225757115" w:history="1">
            <w:r w:rsidR="00F75056" w:rsidRPr="00314D00">
              <w:rPr>
                <w:rStyle w:val="Hipercze"/>
                <w:rFonts w:ascii="Times New Roman" w:hAnsi="Times New Roman"/>
                <w:b/>
                <w:bCs/>
                <w:noProof/>
              </w:rPr>
              <w:t>Rozszerzone wsparcie serwisowe AHB/SOS</w:t>
            </w:r>
            <w:r w:rsidR="00F75056">
              <w:rPr>
                <w:noProof/>
                <w:webHidden/>
              </w:rPr>
              <w:tab/>
            </w:r>
            <w:r w:rsidR="00F75056">
              <w:rPr>
                <w:noProof/>
                <w:webHidden/>
              </w:rPr>
              <w:fldChar w:fldCharType="begin"/>
            </w:r>
            <w:r w:rsidR="00F75056">
              <w:rPr>
                <w:noProof/>
                <w:webHidden/>
              </w:rPr>
              <w:instrText xml:space="preserve"> PAGEREF _Toc225757115 \h </w:instrText>
            </w:r>
            <w:r w:rsidR="00F75056">
              <w:rPr>
                <w:noProof/>
                <w:webHidden/>
              </w:rPr>
            </w:r>
            <w:r w:rsidR="00F75056">
              <w:rPr>
                <w:noProof/>
                <w:webHidden/>
              </w:rPr>
              <w:fldChar w:fldCharType="separate"/>
            </w:r>
            <w:r w:rsidR="00F75056">
              <w:rPr>
                <w:noProof/>
                <w:webHidden/>
              </w:rPr>
              <w:t>18</w:t>
            </w:r>
            <w:r w:rsidR="00F75056">
              <w:rPr>
                <w:noProof/>
                <w:webHidden/>
              </w:rPr>
              <w:fldChar w:fldCharType="end"/>
            </w:r>
          </w:hyperlink>
        </w:p>
        <w:p w14:paraId="31C30BE8" w14:textId="7E5B1AE6" w:rsidR="00F75056" w:rsidRDefault="00B4785C">
          <w:pPr>
            <w:pStyle w:val="Spistreci1"/>
            <w:tabs>
              <w:tab w:val="right" w:leader="dot" w:pos="9062"/>
            </w:tabs>
            <w:rPr>
              <w:rFonts w:cstheme="minorBidi"/>
              <w:noProof/>
              <w:kern w:val="2"/>
              <w:sz w:val="24"/>
              <w:szCs w:val="24"/>
              <w14:ligatures w14:val="standardContextual"/>
            </w:rPr>
          </w:pPr>
          <w:hyperlink w:anchor="_Toc225757116" w:history="1">
            <w:r w:rsidR="00F75056" w:rsidRPr="00314D00">
              <w:rPr>
                <w:rStyle w:val="Hipercze"/>
                <w:rFonts w:ascii="Times New Roman" w:hAnsi="Times New Roman"/>
                <w:b/>
                <w:bCs/>
                <w:noProof/>
              </w:rPr>
              <w:t>Opisy do wymagań ogólnych</w:t>
            </w:r>
            <w:r w:rsidR="00F75056">
              <w:rPr>
                <w:noProof/>
                <w:webHidden/>
              </w:rPr>
              <w:tab/>
            </w:r>
            <w:r w:rsidR="00F75056">
              <w:rPr>
                <w:noProof/>
                <w:webHidden/>
              </w:rPr>
              <w:fldChar w:fldCharType="begin"/>
            </w:r>
            <w:r w:rsidR="00F75056">
              <w:rPr>
                <w:noProof/>
                <w:webHidden/>
              </w:rPr>
              <w:instrText xml:space="preserve"> PAGEREF _Toc225757116 \h </w:instrText>
            </w:r>
            <w:r w:rsidR="00F75056">
              <w:rPr>
                <w:noProof/>
                <w:webHidden/>
              </w:rPr>
            </w:r>
            <w:r w:rsidR="00F75056">
              <w:rPr>
                <w:noProof/>
                <w:webHidden/>
              </w:rPr>
              <w:fldChar w:fldCharType="separate"/>
            </w:r>
            <w:r w:rsidR="00F75056">
              <w:rPr>
                <w:noProof/>
                <w:webHidden/>
              </w:rPr>
              <w:t>19</w:t>
            </w:r>
            <w:r w:rsidR="00F75056">
              <w:rPr>
                <w:noProof/>
                <w:webHidden/>
              </w:rPr>
              <w:fldChar w:fldCharType="end"/>
            </w:r>
          </w:hyperlink>
        </w:p>
        <w:p w14:paraId="22AC9E3F" w14:textId="63F9B2BD" w:rsidR="00F75056" w:rsidRDefault="00B4785C">
          <w:pPr>
            <w:pStyle w:val="Spistreci1"/>
            <w:tabs>
              <w:tab w:val="left" w:pos="720"/>
              <w:tab w:val="right" w:leader="dot" w:pos="9062"/>
            </w:tabs>
            <w:rPr>
              <w:rFonts w:cstheme="minorBidi"/>
              <w:noProof/>
              <w:kern w:val="2"/>
              <w:sz w:val="24"/>
              <w:szCs w:val="24"/>
              <w14:ligatures w14:val="standardContextual"/>
            </w:rPr>
          </w:pPr>
          <w:hyperlink w:anchor="_Toc225757117" w:history="1">
            <w:r w:rsidR="00F75056" w:rsidRPr="00314D00">
              <w:rPr>
                <w:rStyle w:val="Hipercze"/>
                <w:rFonts w:ascii="Times New Roman" w:hAnsi="Times New Roman"/>
                <w:noProof/>
                <w:highlight w:val="lightGray"/>
                <w:lang w:val="en-US"/>
              </w:rPr>
              <w:t>III.</w:t>
            </w:r>
            <w:r w:rsidR="00F75056">
              <w:rPr>
                <w:rFonts w:cstheme="minorBidi"/>
                <w:noProof/>
                <w:kern w:val="2"/>
                <w:sz w:val="24"/>
                <w:szCs w:val="24"/>
                <w14:ligatures w14:val="standardContextual"/>
              </w:rPr>
              <w:tab/>
            </w:r>
            <w:r w:rsidR="00F75056" w:rsidRPr="00314D00">
              <w:rPr>
                <w:rStyle w:val="Hipercze"/>
                <w:rFonts w:ascii="Times New Roman" w:hAnsi="Times New Roman"/>
                <w:noProof/>
                <w:highlight w:val="lightGray"/>
              </w:rPr>
              <w:t>ZARZĄDZALNE PRZEŁĄCZNIKI SIECIOWE</w:t>
            </w:r>
            <w:r w:rsidR="00F75056">
              <w:rPr>
                <w:noProof/>
                <w:webHidden/>
              </w:rPr>
              <w:tab/>
            </w:r>
            <w:r w:rsidR="00F75056">
              <w:rPr>
                <w:noProof/>
                <w:webHidden/>
              </w:rPr>
              <w:fldChar w:fldCharType="begin"/>
            </w:r>
            <w:r w:rsidR="00F75056">
              <w:rPr>
                <w:noProof/>
                <w:webHidden/>
              </w:rPr>
              <w:instrText xml:space="preserve"> PAGEREF _Toc225757117 \h </w:instrText>
            </w:r>
            <w:r w:rsidR="00F75056">
              <w:rPr>
                <w:noProof/>
                <w:webHidden/>
              </w:rPr>
            </w:r>
            <w:r w:rsidR="00F75056">
              <w:rPr>
                <w:noProof/>
                <w:webHidden/>
              </w:rPr>
              <w:fldChar w:fldCharType="separate"/>
            </w:r>
            <w:r w:rsidR="00F75056">
              <w:rPr>
                <w:noProof/>
                <w:webHidden/>
              </w:rPr>
              <w:t>19</w:t>
            </w:r>
            <w:r w:rsidR="00F75056">
              <w:rPr>
                <w:noProof/>
                <w:webHidden/>
              </w:rPr>
              <w:fldChar w:fldCharType="end"/>
            </w:r>
          </w:hyperlink>
        </w:p>
        <w:p w14:paraId="533F9DFE" w14:textId="3C30515F" w:rsidR="00F75056" w:rsidRDefault="00B4785C">
          <w:pPr>
            <w:pStyle w:val="Spistreci1"/>
            <w:tabs>
              <w:tab w:val="right" w:leader="dot" w:pos="9062"/>
            </w:tabs>
            <w:rPr>
              <w:rFonts w:cstheme="minorBidi"/>
              <w:noProof/>
              <w:kern w:val="2"/>
              <w:sz w:val="24"/>
              <w:szCs w:val="24"/>
              <w14:ligatures w14:val="standardContextual"/>
            </w:rPr>
          </w:pPr>
          <w:hyperlink w:anchor="_Toc225757118" w:history="1">
            <w:r w:rsidR="00F75056" w:rsidRPr="00314D00">
              <w:rPr>
                <w:rStyle w:val="Hipercze"/>
                <w:rFonts w:ascii="Times New Roman" w:hAnsi="Times New Roman"/>
                <w:b/>
                <w:noProof/>
              </w:rPr>
              <w:t>Przełącznik sieciowy</w:t>
            </w:r>
            <w:r w:rsidR="00F75056">
              <w:rPr>
                <w:noProof/>
                <w:webHidden/>
              </w:rPr>
              <w:tab/>
            </w:r>
            <w:r w:rsidR="00F75056">
              <w:rPr>
                <w:noProof/>
                <w:webHidden/>
              </w:rPr>
              <w:fldChar w:fldCharType="begin"/>
            </w:r>
            <w:r w:rsidR="00F75056">
              <w:rPr>
                <w:noProof/>
                <w:webHidden/>
              </w:rPr>
              <w:instrText xml:space="preserve"> PAGEREF _Toc225757118 \h </w:instrText>
            </w:r>
            <w:r w:rsidR="00F75056">
              <w:rPr>
                <w:noProof/>
                <w:webHidden/>
              </w:rPr>
            </w:r>
            <w:r w:rsidR="00F75056">
              <w:rPr>
                <w:noProof/>
                <w:webHidden/>
              </w:rPr>
              <w:fldChar w:fldCharType="separate"/>
            </w:r>
            <w:r w:rsidR="00F75056">
              <w:rPr>
                <w:noProof/>
                <w:webHidden/>
              </w:rPr>
              <w:t>19</w:t>
            </w:r>
            <w:r w:rsidR="00F75056">
              <w:rPr>
                <w:noProof/>
                <w:webHidden/>
              </w:rPr>
              <w:fldChar w:fldCharType="end"/>
            </w:r>
          </w:hyperlink>
        </w:p>
        <w:p w14:paraId="4A9D0193" w14:textId="523D500B" w:rsidR="00F75056" w:rsidRDefault="00B4785C">
          <w:pPr>
            <w:pStyle w:val="Spistreci1"/>
            <w:tabs>
              <w:tab w:val="right" w:leader="dot" w:pos="9062"/>
            </w:tabs>
            <w:rPr>
              <w:rFonts w:cstheme="minorBidi"/>
              <w:noProof/>
              <w:kern w:val="2"/>
              <w:sz w:val="24"/>
              <w:szCs w:val="24"/>
              <w14:ligatures w14:val="standardContextual"/>
            </w:rPr>
          </w:pPr>
          <w:hyperlink w:anchor="_Toc225757119" w:history="1">
            <w:r w:rsidR="00F75056" w:rsidRPr="00314D00">
              <w:rPr>
                <w:rStyle w:val="Hipercze"/>
                <w:rFonts w:ascii="Times New Roman" w:hAnsi="Times New Roman"/>
                <w:b/>
                <w:noProof/>
              </w:rPr>
              <w:t>Parametry fizyczne platformy</w:t>
            </w:r>
            <w:r w:rsidR="00F75056">
              <w:rPr>
                <w:noProof/>
                <w:webHidden/>
              </w:rPr>
              <w:tab/>
            </w:r>
            <w:r w:rsidR="00F75056">
              <w:rPr>
                <w:noProof/>
                <w:webHidden/>
              </w:rPr>
              <w:fldChar w:fldCharType="begin"/>
            </w:r>
            <w:r w:rsidR="00F75056">
              <w:rPr>
                <w:noProof/>
                <w:webHidden/>
              </w:rPr>
              <w:instrText xml:space="preserve"> PAGEREF _Toc225757119 \h </w:instrText>
            </w:r>
            <w:r w:rsidR="00F75056">
              <w:rPr>
                <w:noProof/>
                <w:webHidden/>
              </w:rPr>
            </w:r>
            <w:r w:rsidR="00F75056">
              <w:rPr>
                <w:noProof/>
                <w:webHidden/>
              </w:rPr>
              <w:fldChar w:fldCharType="separate"/>
            </w:r>
            <w:r w:rsidR="00F75056">
              <w:rPr>
                <w:noProof/>
                <w:webHidden/>
              </w:rPr>
              <w:t>20</w:t>
            </w:r>
            <w:r w:rsidR="00F75056">
              <w:rPr>
                <w:noProof/>
                <w:webHidden/>
              </w:rPr>
              <w:fldChar w:fldCharType="end"/>
            </w:r>
          </w:hyperlink>
        </w:p>
        <w:p w14:paraId="04523840" w14:textId="1F02B973" w:rsidR="00F75056" w:rsidRDefault="00B4785C">
          <w:pPr>
            <w:pStyle w:val="Spistreci1"/>
            <w:tabs>
              <w:tab w:val="right" w:leader="dot" w:pos="9062"/>
            </w:tabs>
            <w:rPr>
              <w:rFonts w:cstheme="minorBidi"/>
              <w:noProof/>
              <w:kern w:val="2"/>
              <w:sz w:val="24"/>
              <w:szCs w:val="24"/>
              <w14:ligatures w14:val="standardContextual"/>
            </w:rPr>
          </w:pPr>
          <w:hyperlink w:anchor="_Toc225757120" w:history="1">
            <w:r w:rsidR="00F75056" w:rsidRPr="00314D00">
              <w:rPr>
                <w:rStyle w:val="Hipercze"/>
                <w:rFonts w:ascii="Times New Roman" w:hAnsi="Times New Roman"/>
                <w:b/>
                <w:noProof/>
              </w:rPr>
              <w:t>Interfejsy sieciowe - wymagania minimalne</w:t>
            </w:r>
            <w:r w:rsidR="00F75056">
              <w:rPr>
                <w:noProof/>
                <w:webHidden/>
              </w:rPr>
              <w:tab/>
            </w:r>
            <w:r w:rsidR="00F75056">
              <w:rPr>
                <w:noProof/>
                <w:webHidden/>
              </w:rPr>
              <w:fldChar w:fldCharType="begin"/>
            </w:r>
            <w:r w:rsidR="00F75056">
              <w:rPr>
                <w:noProof/>
                <w:webHidden/>
              </w:rPr>
              <w:instrText xml:space="preserve"> PAGEREF _Toc225757120 \h </w:instrText>
            </w:r>
            <w:r w:rsidR="00F75056">
              <w:rPr>
                <w:noProof/>
                <w:webHidden/>
              </w:rPr>
            </w:r>
            <w:r w:rsidR="00F75056">
              <w:rPr>
                <w:noProof/>
                <w:webHidden/>
              </w:rPr>
              <w:fldChar w:fldCharType="separate"/>
            </w:r>
            <w:r w:rsidR="00F75056">
              <w:rPr>
                <w:noProof/>
                <w:webHidden/>
              </w:rPr>
              <w:t>20</w:t>
            </w:r>
            <w:r w:rsidR="00F75056">
              <w:rPr>
                <w:noProof/>
                <w:webHidden/>
              </w:rPr>
              <w:fldChar w:fldCharType="end"/>
            </w:r>
          </w:hyperlink>
        </w:p>
        <w:p w14:paraId="6144AC8A" w14:textId="48BB6833" w:rsidR="00F75056" w:rsidRDefault="00B4785C">
          <w:pPr>
            <w:pStyle w:val="Spistreci1"/>
            <w:tabs>
              <w:tab w:val="right" w:leader="dot" w:pos="9062"/>
            </w:tabs>
            <w:rPr>
              <w:rFonts w:cstheme="minorBidi"/>
              <w:noProof/>
              <w:kern w:val="2"/>
              <w:sz w:val="24"/>
              <w:szCs w:val="24"/>
              <w14:ligatures w14:val="standardContextual"/>
            </w:rPr>
          </w:pPr>
          <w:hyperlink w:anchor="_Toc225757121" w:history="1">
            <w:r w:rsidR="00F75056" w:rsidRPr="00314D00">
              <w:rPr>
                <w:rStyle w:val="Hipercze"/>
                <w:rFonts w:ascii="Times New Roman" w:hAnsi="Times New Roman"/>
                <w:b/>
                <w:noProof/>
              </w:rPr>
              <w:t>Zarządzanie</w:t>
            </w:r>
            <w:r w:rsidR="00F75056">
              <w:rPr>
                <w:noProof/>
                <w:webHidden/>
              </w:rPr>
              <w:tab/>
            </w:r>
            <w:r w:rsidR="00F75056">
              <w:rPr>
                <w:noProof/>
                <w:webHidden/>
              </w:rPr>
              <w:fldChar w:fldCharType="begin"/>
            </w:r>
            <w:r w:rsidR="00F75056">
              <w:rPr>
                <w:noProof/>
                <w:webHidden/>
              </w:rPr>
              <w:instrText xml:space="preserve"> PAGEREF _Toc225757121 \h </w:instrText>
            </w:r>
            <w:r w:rsidR="00F75056">
              <w:rPr>
                <w:noProof/>
                <w:webHidden/>
              </w:rPr>
            </w:r>
            <w:r w:rsidR="00F75056">
              <w:rPr>
                <w:noProof/>
                <w:webHidden/>
              </w:rPr>
              <w:fldChar w:fldCharType="separate"/>
            </w:r>
            <w:r w:rsidR="00F75056">
              <w:rPr>
                <w:noProof/>
                <w:webHidden/>
              </w:rPr>
              <w:t>20</w:t>
            </w:r>
            <w:r w:rsidR="00F75056">
              <w:rPr>
                <w:noProof/>
                <w:webHidden/>
              </w:rPr>
              <w:fldChar w:fldCharType="end"/>
            </w:r>
          </w:hyperlink>
        </w:p>
        <w:p w14:paraId="229C1A4D" w14:textId="0B94D12B" w:rsidR="00F75056" w:rsidRDefault="00B4785C">
          <w:pPr>
            <w:pStyle w:val="Spistreci1"/>
            <w:tabs>
              <w:tab w:val="right" w:leader="dot" w:pos="9062"/>
            </w:tabs>
            <w:rPr>
              <w:rFonts w:cstheme="minorBidi"/>
              <w:noProof/>
              <w:kern w:val="2"/>
              <w:sz w:val="24"/>
              <w:szCs w:val="24"/>
              <w14:ligatures w14:val="standardContextual"/>
            </w:rPr>
          </w:pPr>
          <w:hyperlink w:anchor="_Toc225757122" w:history="1">
            <w:r w:rsidR="00F75056" w:rsidRPr="00314D00">
              <w:rPr>
                <w:rStyle w:val="Hipercze"/>
                <w:rFonts w:ascii="Times New Roman" w:hAnsi="Times New Roman"/>
                <w:b/>
                <w:noProof/>
              </w:rPr>
              <w:t>Parametry wydajnościowe</w:t>
            </w:r>
            <w:r w:rsidR="00F75056">
              <w:rPr>
                <w:noProof/>
                <w:webHidden/>
              </w:rPr>
              <w:tab/>
            </w:r>
            <w:r w:rsidR="00F75056">
              <w:rPr>
                <w:noProof/>
                <w:webHidden/>
              </w:rPr>
              <w:fldChar w:fldCharType="begin"/>
            </w:r>
            <w:r w:rsidR="00F75056">
              <w:rPr>
                <w:noProof/>
                <w:webHidden/>
              </w:rPr>
              <w:instrText xml:space="preserve"> PAGEREF _Toc225757122 \h </w:instrText>
            </w:r>
            <w:r w:rsidR="00F75056">
              <w:rPr>
                <w:noProof/>
                <w:webHidden/>
              </w:rPr>
            </w:r>
            <w:r w:rsidR="00F75056">
              <w:rPr>
                <w:noProof/>
                <w:webHidden/>
              </w:rPr>
              <w:fldChar w:fldCharType="separate"/>
            </w:r>
            <w:r w:rsidR="00F75056">
              <w:rPr>
                <w:noProof/>
                <w:webHidden/>
              </w:rPr>
              <w:t>20</w:t>
            </w:r>
            <w:r w:rsidR="00F75056">
              <w:rPr>
                <w:noProof/>
                <w:webHidden/>
              </w:rPr>
              <w:fldChar w:fldCharType="end"/>
            </w:r>
          </w:hyperlink>
        </w:p>
        <w:p w14:paraId="59A9D297" w14:textId="2E5A52BD" w:rsidR="00F75056" w:rsidRDefault="00B4785C">
          <w:pPr>
            <w:pStyle w:val="Spistreci1"/>
            <w:tabs>
              <w:tab w:val="right" w:leader="dot" w:pos="9062"/>
            </w:tabs>
            <w:rPr>
              <w:rFonts w:cstheme="minorBidi"/>
              <w:noProof/>
              <w:kern w:val="2"/>
              <w:sz w:val="24"/>
              <w:szCs w:val="24"/>
              <w14:ligatures w14:val="standardContextual"/>
            </w:rPr>
          </w:pPr>
          <w:hyperlink w:anchor="_Toc225757123" w:history="1">
            <w:r w:rsidR="00F75056" w:rsidRPr="00314D00">
              <w:rPr>
                <w:rStyle w:val="Hipercze"/>
                <w:rFonts w:ascii="Times New Roman" w:hAnsi="Times New Roman"/>
                <w:b/>
                <w:noProof/>
              </w:rPr>
              <w:t>Wymagane funkcje</w:t>
            </w:r>
            <w:r w:rsidR="00F75056">
              <w:rPr>
                <w:noProof/>
                <w:webHidden/>
              </w:rPr>
              <w:tab/>
            </w:r>
            <w:r w:rsidR="00F75056">
              <w:rPr>
                <w:noProof/>
                <w:webHidden/>
              </w:rPr>
              <w:fldChar w:fldCharType="begin"/>
            </w:r>
            <w:r w:rsidR="00F75056">
              <w:rPr>
                <w:noProof/>
                <w:webHidden/>
              </w:rPr>
              <w:instrText xml:space="preserve"> PAGEREF _Toc225757123 \h </w:instrText>
            </w:r>
            <w:r w:rsidR="00F75056">
              <w:rPr>
                <w:noProof/>
                <w:webHidden/>
              </w:rPr>
            </w:r>
            <w:r w:rsidR="00F75056">
              <w:rPr>
                <w:noProof/>
                <w:webHidden/>
              </w:rPr>
              <w:fldChar w:fldCharType="separate"/>
            </w:r>
            <w:r w:rsidR="00F75056">
              <w:rPr>
                <w:noProof/>
                <w:webHidden/>
              </w:rPr>
              <w:t>20</w:t>
            </w:r>
            <w:r w:rsidR="00F75056">
              <w:rPr>
                <w:noProof/>
                <w:webHidden/>
              </w:rPr>
              <w:fldChar w:fldCharType="end"/>
            </w:r>
          </w:hyperlink>
        </w:p>
        <w:p w14:paraId="6300C3CB" w14:textId="53348AA9" w:rsidR="00F75056" w:rsidRDefault="00B4785C">
          <w:pPr>
            <w:pStyle w:val="Spistreci1"/>
            <w:tabs>
              <w:tab w:val="right" w:leader="dot" w:pos="9062"/>
            </w:tabs>
            <w:rPr>
              <w:rFonts w:cstheme="minorBidi"/>
              <w:noProof/>
              <w:kern w:val="2"/>
              <w:sz w:val="24"/>
              <w:szCs w:val="24"/>
              <w14:ligatures w14:val="standardContextual"/>
            </w:rPr>
          </w:pPr>
          <w:hyperlink w:anchor="_Toc225757124" w:history="1">
            <w:r w:rsidR="00F75056" w:rsidRPr="00314D00">
              <w:rPr>
                <w:rStyle w:val="Hipercze"/>
                <w:rFonts w:ascii="Times New Roman" w:hAnsi="Times New Roman"/>
                <w:b/>
                <w:noProof/>
              </w:rPr>
              <w:t>Dodatkowe funkcje urządzenia przy integracji z systemem centralnego zarządzania / NAC</w:t>
            </w:r>
            <w:r w:rsidR="00F75056">
              <w:rPr>
                <w:noProof/>
                <w:webHidden/>
              </w:rPr>
              <w:tab/>
            </w:r>
            <w:r w:rsidR="00F75056">
              <w:rPr>
                <w:noProof/>
                <w:webHidden/>
              </w:rPr>
              <w:fldChar w:fldCharType="begin"/>
            </w:r>
            <w:r w:rsidR="00F75056">
              <w:rPr>
                <w:noProof/>
                <w:webHidden/>
              </w:rPr>
              <w:instrText xml:space="preserve"> PAGEREF _Toc225757124 \h </w:instrText>
            </w:r>
            <w:r w:rsidR="00F75056">
              <w:rPr>
                <w:noProof/>
                <w:webHidden/>
              </w:rPr>
            </w:r>
            <w:r w:rsidR="00F75056">
              <w:rPr>
                <w:noProof/>
                <w:webHidden/>
              </w:rPr>
              <w:fldChar w:fldCharType="separate"/>
            </w:r>
            <w:r w:rsidR="00F75056">
              <w:rPr>
                <w:noProof/>
                <w:webHidden/>
              </w:rPr>
              <w:t>21</w:t>
            </w:r>
            <w:r w:rsidR="00F75056">
              <w:rPr>
                <w:noProof/>
                <w:webHidden/>
              </w:rPr>
              <w:fldChar w:fldCharType="end"/>
            </w:r>
          </w:hyperlink>
        </w:p>
        <w:p w14:paraId="2F6433E4" w14:textId="366E4659" w:rsidR="00F75056" w:rsidRDefault="00B4785C">
          <w:pPr>
            <w:pStyle w:val="Spistreci1"/>
            <w:tabs>
              <w:tab w:val="right" w:leader="dot" w:pos="9062"/>
            </w:tabs>
            <w:rPr>
              <w:rFonts w:cstheme="minorBidi"/>
              <w:noProof/>
              <w:kern w:val="2"/>
              <w:sz w:val="24"/>
              <w:szCs w:val="24"/>
              <w14:ligatures w14:val="standardContextual"/>
            </w:rPr>
          </w:pPr>
          <w:hyperlink w:anchor="_Toc225757125" w:history="1">
            <w:r w:rsidR="00F75056" w:rsidRPr="00314D00">
              <w:rPr>
                <w:rStyle w:val="Hipercze"/>
                <w:rFonts w:ascii="Times New Roman" w:hAnsi="Times New Roman"/>
                <w:b/>
                <w:noProof/>
              </w:rPr>
              <w:t>Funkcje urządzenia przy integracji z systemem centralnego zarządzania lub bezpieczeństwa</w:t>
            </w:r>
            <w:r w:rsidR="00F75056">
              <w:rPr>
                <w:noProof/>
                <w:webHidden/>
              </w:rPr>
              <w:tab/>
            </w:r>
            <w:r w:rsidR="00F75056">
              <w:rPr>
                <w:noProof/>
                <w:webHidden/>
              </w:rPr>
              <w:fldChar w:fldCharType="begin"/>
            </w:r>
            <w:r w:rsidR="00F75056">
              <w:rPr>
                <w:noProof/>
                <w:webHidden/>
              </w:rPr>
              <w:instrText xml:space="preserve"> PAGEREF _Toc225757125 \h </w:instrText>
            </w:r>
            <w:r w:rsidR="00F75056">
              <w:rPr>
                <w:noProof/>
                <w:webHidden/>
              </w:rPr>
            </w:r>
            <w:r w:rsidR="00F75056">
              <w:rPr>
                <w:noProof/>
                <w:webHidden/>
              </w:rPr>
              <w:fldChar w:fldCharType="separate"/>
            </w:r>
            <w:r w:rsidR="00F75056">
              <w:rPr>
                <w:noProof/>
                <w:webHidden/>
              </w:rPr>
              <w:t>22</w:t>
            </w:r>
            <w:r w:rsidR="00F75056">
              <w:rPr>
                <w:noProof/>
                <w:webHidden/>
              </w:rPr>
              <w:fldChar w:fldCharType="end"/>
            </w:r>
          </w:hyperlink>
        </w:p>
        <w:p w14:paraId="32276FF2" w14:textId="383041B1" w:rsidR="00F75056" w:rsidRDefault="00B4785C">
          <w:pPr>
            <w:pStyle w:val="Spistreci1"/>
            <w:tabs>
              <w:tab w:val="right" w:leader="dot" w:pos="9062"/>
            </w:tabs>
            <w:rPr>
              <w:rFonts w:cstheme="minorBidi"/>
              <w:noProof/>
              <w:kern w:val="2"/>
              <w:sz w:val="24"/>
              <w:szCs w:val="24"/>
              <w14:ligatures w14:val="standardContextual"/>
            </w:rPr>
          </w:pPr>
          <w:hyperlink w:anchor="_Toc225757126" w:history="1">
            <w:r w:rsidR="00F75056" w:rsidRPr="00314D00">
              <w:rPr>
                <w:rStyle w:val="Hipercze"/>
                <w:rFonts w:ascii="Times New Roman" w:hAnsi="Times New Roman"/>
                <w:b/>
                <w:noProof/>
              </w:rPr>
              <w:t>Gwarancja oraz wsparcie</w:t>
            </w:r>
            <w:r w:rsidR="00F75056">
              <w:rPr>
                <w:noProof/>
                <w:webHidden/>
              </w:rPr>
              <w:tab/>
            </w:r>
            <w:r w:rsidR="00F75056">
              <w:rPr>
                <w:noProof/>
                <w:webHidden/>
              </w:rPr>
              <w:fldChar w:fldCharType="begin"/>
            </w:r>
            <w:r w:rsidR="00F75056">
              <w:rPr>
                <w:noProof/>
                <w:webHidden/>
              </w:rPr>
              <w:instrText xml:space="preserve"> PAGEREF _Toc225757126 \h </w:instrText>
            </w:r>
            <w:r w:rsidR="00F75056">
              <w:rPr>
                <w:noProof/>
                <w:webHidden/>
              </w:rPr>
            </w:r>
            <w:r w:rsidR="00F75056">
              <w:rPr>
                <w:noProof/>
                <w:webHidden/>
              </w:rPr>
              <w:fldChar w:fldCharType="separate"/>
            </w:r>
            <w:r w:rsidR="00F75056">
              <w:rPr>
                <w:noProof/>
                <w:webHidden/>
              </w:rPr>
              <w:t>22</w:t>
            </w:r>
            <w:r w:rsidR="00F75056">
              <w:rPr>
                <w:noProof/>
                <w:webHidden/>
              </w:rPr>
              <w:fldChar w:fldCharType="end"/>
            </w:r>
          </w:hyperlink>
        </w:p>
        <w:p w14:paraId="2DFE60A5" w14:textId="09F9885D" w:rsidR="00F75056" w:rsidRDefault="00B4785C">
          <w:pPr>
            <w:pStyle w:val="Spistreci1"/>
            <w:tabs>
              <w:tab w:val="right" w:leader="dot" w:pos="9062"/>
            </w:tabs>
            <w:rPr>
              <w:rFonts w:cstheme="minorBidi"/>
              <w:noProof/>
              <w:kern w:val="2"/>
              <w:sz w:val="24"/>
              <w:szCs w:val="24"/>
              <w14:ligatures w14:val="standardContextual"/>
            </w:rPr>
          </w:pPr>
          <w:hyperlink w:anchor="_Toc225757127" w:history="1">
            <w:r w:rsidR="00F75056" w:rsidRPr="00314D00">
              <w:rPr>
                <w:rStyle w:val="Hipercze"/>
                <w:rFonts w:ascii="Times New Roman" w:hAnsi="Times New Roman"/>
                <w:b/>
                <w:noProof/>
              </w:rPr>
              <w:t>Rozszerzone wsparcie serwisowe</w:t>
            </w:r>
            <w:r w:rsidR="00F75056">
              <w:rPr>
                <w:noProof/>
                <w:webHidden/>
              </w:rPr>
              <w:tab/>
            </w:r>
            <w:r w:rsidR="00F75056">
              <w:rPr>
                <w:noProof/>
                <w:webHidden/>
              </w:rPr>
              <w:fldChar w:fldCharType="begin"/>
            </w:r>
            <w:r w:rsidR="00F75056">
              <w:rPr>
                <w:noProof/>
                <w:webHidden/>
              </w:rPr>
              <w:instrText xml:space="preserve"> PAGEREF _Toc225757127 \h </w:instrText>
            </w:r>
            <w:r w:rsidR="00F75056">
              <w:rPr>
                <w:noProof/>
                <w:webHidden/>
              </w:rPr>
            </w:r>
            <w:r w:rsidR="00F75056">
              <w:rPr>
                <w:noProof/>
                <w:webHidden/>
              </w:rPr>
              <w:fldChar w:fldCharType="separate"/>
            </w:r>
            <w:r w:rsidR="00F75056">
              <w:rPr>
                <w:noProof/>
                <w:webHidden/>
              </w:rPr>
              <w:t>22</w:t>
            </w:r>
            <w:r w:rsidR="00F75056">
              <w:rPr>
                <w:noProof/>
                <w:webHidden/>
              </w:rPr>
              <w:fldChar w:fldCharType="end"/>
            </w:r>
          </w:hyperlink>
        </w:p>
        <w:p w14:paraId="12CE6998" w14:textId="6CABEDA2" w:rsidR="00F75056" w:rsidRDefault="00B4785C">
          <w:pPr>
            <w:pStyle w:val="Spistreci1"/>
            <w:tabs>
              <w:tab w:val="right" w:leader="dot" w:pos="9062"/>
            </w:tabs>
            <w:rPr>
              <w:rFonts w:cstheme="minorBidi"/>
              <w:noProof/>
              <w:kern w:val="2"/>
              <w:sz w:val="24"/>
              <w:szCs w:val="24"/>
              <w14:ligatures w14:val="standardContextual"/>
            </w:rPr>
          </w:pPr>
          <w:hyperlink w:anchor="_Toc225757128" w:history="1">
            <w:r w:rsidR="00F75056" w:rsidRPr="00314D00">
              <w:rPr>
                <w:rStyle w:val="Hipercze"/>
                <w:rFonts w:ascii="Times New Roman" w:hAnsi="Times New Roman"/>
                <w:b/>
                <w:noProof/>
              </w:rPr>
              <w:t>Opisy do wymagań ogólnych</w:t>
            </w:r>
            <w:r w:rsidR="00F75056">
              <w:rPr>
                <w:noProof/>
                <w:webHidden/>
              </w:rPr>
              <w:tab/>
            </w:r>
            <w:r w:rsidR="00F75056">
              <w:rPr>
                <w:noProof/>
                <w:webHidden/>
              </w:rPr>
              <w:fldChar w:fldCharType="begin"/>
            </w:r>
            <w:r w:rsidR="00F75056">
              <w:rPr>
                <w:noProof/>
                <w:webHidden/>
              </w:rPr>
              <w:instrText xml:space="preserve"> PAGEREF _Toc225757128 \h </w:instrText>
            </w:r>
            <w:r w:rsidR="00F75056">
              <w:rPr>
                <w:noProof/>
                <w:webHidden/>
              </w:rPr>
            </w:r>
            <w:r w:rsidR="00F75056">
              <w:rPr>
                <w:noProof/>
                <w:webHidden/>
              </w:rPr>
              <w:fldChar w:fldCharType="separate"/>
            </w:r>
            <w:r w:rsidR="00F75056">
              <w:rPr>
                <w:noProof/>
                <w:webHidden/>
              </w:rPr>
              <w:t>22</w:t>
            </w:r>
            <w:r w:rsidR="00F75056">
              <w:rPr>
                <w:noProof/>
                <w:webHidden/>
              </w:rPr>
              <w:fldChar w:fldCharType="end"/>
            </w:r>
          </w:hyperlink>
        </w:p>
        <w:p w14:paraId="13B5A2EB" w14:textId="10FAAECA" w:rsidR="00F75056" w:rsidRDefault="00B4785C">
          <w:pPr>
            <w:pStyle w:val="Spistreci1"/>
            <w:tabs>
              <w:tab w:val="left" w:pos="720"/>
              <w:tab w:val="right" w:leader="dot" w:pos="9062"/>
            </w:tabs>
            <w:rPr>
              <w:rFonts w:cstheme="minorBidi"/>
              <w:noProof/>
              <w:kern w:val="2"/>
              <w:sz w:val="24"/>
              <w:szCs w:val="24"/>
              <w14:ligatures w14:val="standardContextual"/>
            </w:rPr>
          </w:pPr>
          <w:hyperlink w:anchor="_Toc225757129" w:history="1">
            <w:r w:rsidR="00F75056" w:rsidRPr="00314D00">
              <w:rPr>
                <w:rStyle w:val="Hipercze"/>
                <w:rFonts w:ascii="Times New Roman" w:hAnsi="Times New Roman"/>
                <w:noProof/>
                <w:highlight w:val="lightGray"/>
                <w:lang w:val="en-US"/>
              </w:rPr>
              <w:t>IV.</w:t>
            </w:r>
            <w:r w:rsidR="00F75056">
              <w:rPr>
                <w:rFonts w:cstheme="minorBidi"/>
                <w:noProof/>
                <w:kern w:val="2"/>
                <w:sz w:val="24"/>
                <w:szCs w:val="24"/>
                <w14:ligatures w14:val="standardContextual"/>
              </w:rPr>
              <w:tab/>
            </w:r>
            <w:r w:rsidR="00F75056" w:rsidRPr="00314D00">
              <w:rPr>
                <w:rStyle w:val="Hipercze"/>
                <w:rFonts w:ascii="Times New Roman" w:hAnsi="Times New Roman"/>
                <w:noProof/>
                <w:highlight w:val="lightGray"/>
              </w:rPr>
              <w:t>ZARZĄDZALNE PRZEŁĄCZNIKI SIECIOWE POE</w:t>
            </w:r>
            <w:r w:rsidR="00F75056">
              <w:rPr>
                <w:noProof/>
                <w:webHidden/>
              </w:rPr>
              <w:tab/>
            </w:r>
            <w:r w:rsidR="00F75056">
              <w:rPr>
                <w:noProof/>
                <w:webHidden/>
              </w:rPr>
              <w:fldChar w:fldCharType="begin"/>
            </w:r>
            <w:r w:rsidR="00F75056">
              <w:rPr>
                <w:noProof/>
                <w:webHidden/>
              </w:rPr>
              <w:instrText xml:space="preserve"> PAGEREF _Toc225757129 \h </w:instrText>
            </w:r>
            <w:r w:rsidR="00F75056">
              <w:rPr>
                <w:noProof/>
                <w:webHidden/>
              </w:rPr>
            </w:r>
            <w:r w:rsidR="00F75056">
              <w:rPr>
                <w:noProof/>
                <w:webHidden/>
              </w:rPr>
              <w:fldChar w:fldCharType="separate"/>
            </w:r>
            <w:r w:rsidR="00F75056">
              <w:rPr>
                <w:noProof/>
                <w:webHidden/>
              </w:rPr>
              <w:t>23</w:t>
            </w:r>
            <w:r w:rsidR="00F75056">
              <w:rPr>
                <w:noProof/>
                <w:webHidden/>
              </w:rPr>
              <w:fldChar w:fldCharType="end"/>
            </w:r>
          </w:hyperlink>
        </w:p>
        <w:p w14:paraId="3A37DBC7" w14:textId="14135D66" w:rsidR="00F75056" w:rsidRDefault="00B4785C">
          <w:pPr>
            <w:pStyle w:val="Spistreci1"/>
            <w:tabs>
              <w:tab w:val="right" w:leader="dot" w:pos="9062"/>
            </w:tabs>
            <w:rPr>
              <w:rFonts w:cstheme="minorBidi"/>
              <w:noProof/>
              <w:kern w:val="2"/>
              <w:sz w:val="24"/>
              <w:szCs w:val="24"/>
              <w14:ligatures w14:val="standardContextual"/>
            </w:rPr>
          </w:pPr>
          <w:hyperlink w:anchor="_Toc225757130" w:history="1">
            <w:r w:rsidR="00F75056" w:rsidRPr="00314D00">
              <w:rPr>
                <w:rStyle w:val="Hipercze"/>
                <w:rFonts w:ascii="Times New Roman" w:hAnsi="Times New Roman"/>
                <w:b/>
                <w:noProof/>
              </w:rPr>
              <w:t>Przełącznik sieciowy</w:t>
            </w:r>
            <w:r w:rsidR="00F75056">
              <w:rPr>
                <w:noProof/>
                <w:webHidden/>
              </w:rPr>
              <w:tab/>
            </w:r>
            <w:r w:rsidR="00F75056">
              <w:rPr>
                <w:noProof/>
                <w:webHidden/>
              </w:rPr>
              <w:fldChar w:fldCharType="begin"/>
            </w:r>
            <w:r w:rsidR="00F75056">
              <w:rPr>
                <w:noProof/>
                <w:webHidden/>
              </w:rPr>
              <w:instrText xml:space="preserve"> PAGEREF _Toc225757130 \h </w:instrText>
            </w:r>
            <w:r w:rsidR="00F75056">
              <w:rPr>
                <w:noProof/>
                <w:webHidden/>
              </w:rPr>
            </w:r>
            <w:r w:rsidR="00F75056">
              <w:rPr>
                <w:noProof/>
                <w:webHidden/>
              </w:rPr>
              <w:fldChar w:fldCharType="separate"/>
            </w:r>
            <w:r w:rsidR="00F75056">
              <w:rPr>
                <w:noProof/>
                <w:webHidden/>
              </w:rPr>
              <w:t>23</w:t>
            </w:r>
            <w:r w:rsidR="00F75056">
              <w:rPr>
                <w:noProof/>
                <w:webHidden/>
              </w:rPr>
              <w:fldChar w:fldCharType="end"/>
            </w:r>
          </w:hyperlink>
        </w:p>
        <w:p w14:paraId="0BF722EF" w14:textId="0E823938" w:rsidR="00F75056" w:rsidRDefault="00B4785C">
          <w:pPr>
            <w:pStyle w:val="Spistreci1"/>
            <w:tabs>
              <w:tab w:val="right" w:leader="dot" w:pos="9062"/>
            </w:tabs>
            <w:rPr>
              <w:rFonts w:cstheme="minorBidi"/>
              <w:noProof/>
              <w:kern w:val="2"/>
              <w:sz w:val="24"/>
              <w:szCs w:val="24"/>
              <w14:ligatures w14:val="standardContextual"/>
            </w:rPr>
          </w:pPr>
          <w:hyperlink w:anchor="_Toc225757131" w:history="1">
            <w:r w:rsidR="00F75056" w:rsidRPr="00314D00">
              <w:rPr>
                <w:rStyle w:val="Hipercze"/>
                <w:rFonts w:ascii="Times New Roman" w:hAnsi="Times New Roman"/>
                <w:b/>
                <w:noProof/>
              </w:rPr>
              <w:t>Parametry fizyczne platformy</w:t>
            </w:r>
            <w:r w:rsidR="00F75056">
              <w:rPr>
                <w:noProof/>
                <w:webHidden/>
              </w:rPr>
              <w:tab/>
            </w:r>
            <w:r w:rsidR="00F75056">
              <w:rPr>
                <w:noProof/>
                <w:webHidden/>
              </w:rPr>
              <w:fldChar w:fldCharType="begin"/>
            </w:r>
            <w:r w:rsidR="00F75056">
              <w:rPr>
                <w:noProof/>
                <w:webHidden/>
              </w:rPr>
              <w:instrText xml:space="preserve"> PAGEREF _Toc225757131 \h </w:instrText>
            </w:r>
            <w:r w:rsidR="00F75056">
              <w:rPr>
                <w:noProof/>
                <w:webHidden/>
              </w:rPr>
            </w:r>
            <w:r w:rsidR="00F75056">
              <w:rPr>
                <w:noProof/>
                <w:webHidden/>
              </w:rPr>
              <w:fldChar w:fldCharType="separate"/>
            </w:r>
            <w:r w:rsidR="00F75056">
              <w:rPr>
                <w:noProof/>
                <w:webHidden/>
              </w:rPr>
              <w:t>23</w:t>
            </w:r>
            <w:r w:rsidR="00F75056">
              <w:rPr>
                <w:noProof/>
                <w:webHidden/>
              </w:rPr>
              <w:fldChar w:fldCharType="end"/>
            </w:r>
          </w:hyperlink>
        </w:p>
        <w:p w14:paraId="2303E2CC" w14:textId="225FA84A" w:rsidR="00F75056" w:rsidRDefault="00B4785C">
          <w:pPr>
            <w:pStyle w:val="Spistreci1"/>
            <w:tabs>
              <w:tab w:val="right" w:leader="dot" w:pos="9062"/>
            </w:tabs>
            <w:rPr>
              <w:rFonts w:cstheme="minorBidi"/>
              <w:noProof/>
              <w:kern w:val="2"/>
              <w:sz w:val="24"/>
              <w:szCs w:val="24"/>
              <w14:ligatures w14:val="standardContextual"/>
            </w:rPr>
          </w:pPr>
          <w:hyperlink w:anchor="_Toc225757132" w:history="1">
            <w:r w:rsidR="00F75056" w:rsidRPr="00314D00">
              <w:rPr>
                <w:rStyle w:val="Hipercze"/>
                <w:rFonts w:ascii="Times New Roman" w:hAnsi="Times New Roman"/>
                <w:b/>
                <w:noProof/>
              </w:rPr>
              <w:t>Interfejsy sieciowe - wymagania minimalne</w:t>
            </w:r>
            <w:r w:rsidR="00F75056">
              <w:rPr>
                <w:noProof/>
                <w:webHidden/>
              </w:rPr>
              <w:tab/>
            </w:r>
            <w:r w:rsidR="00F75056">
              <w:rPr>
                <w:noProof/>
                <w:webHidden/>
              </w:rPr>
              <w:fldChar w:fldCharType="begin"/>
            </w:r>
            <w:r w:rsidR="00F75056">
              <w:rPr>
                <w:noProof/>
                <w:webHidden/>
              </w:rPr>
              <w:instrText xml:space="preserve"> PAGEREF _Toc225757132 \h </w:instrText>
            </w:r>
            <w:r w:rsidR="00F75056">
              <w:rPr>
                <w:noProof/>
                <w:webHidden/>
              </w:rPr>
            </w:r>
            <w:r w:rsidR="00F75056">
              <w:rPr>
                <w:noProof/>
                <w:webHidden/>
              </w:rPr>
              <w:fldChar w:fldCharType="separate"/>
            </w:r>
            <w:r w:rsidR="00F75056">
              <w:rPr>
                <w:noProof/>
                <w:webHidden/>
              </w:rPr>
              <w:t>23</w:t>
            </w:r>
            <w:r w:rsidR="00F75056">
              <w:rPr>
                <w:noProof/>
                <w:webHidden/>
              </w:rPr>
              <w:fldChar w:fldCharType="end"/>
            </w:r>
          </w:hyperlink>
        </w:p>
        <w:p w14:paraId="672079E2" w14:textId="742AA80D" w:rsidR="00F75056" w:rsidRDefault="00B4785C">
          <w:pPr>
            <w:pStyle w:val="Spistreci1"/>
            <w:tabs>
              <w:tab w:val="right" w:leader="dot" w:pos="9062"/>
            </w:tabs>
            <w:rPr>
              <w:rFonts w:cstheme="minorBidi"/>
              <w:noProof/>
              <w:kern w:val="2"/>
              <w:sz w:val="24"/>
              <w:szCs w:val="24"/>
              <w14:ligatures w14:val="standardContextual"/>
            </w:rPr>
          </w:pPr>
          <w:hyperlink w:anchor="_Toc225757133" w:history="1">
            <w:r w:rsidR="00F75056" w:rsidRPr="00314D00">
              <w:rPr>
                <w:rStyle w:val="Hipercze"/>
                <w:rFonts w:ascii="Times New Roman" w:hAnsi="Times New Roman"/>
                <w:b/>
                <w:noProof/>
              </w:rPr>
              <w:t>Zarządzanie</w:t>
            </w:r>
            <w:r w:rsidR="00F75056">
              <w:rPr>
                <w:noProof/>
                <w:webHidden/>
              </w:rPr>
              <w:tab/>
            </w:r>
            <w:r w:rsidR="00F75056">
              <w:rPr>
                <w:noProof/>
                <w:webHidden/>
              </w:rPr>
              <w:fldChar w:fldCharType="begin"/>
            </w:r>
            <w:r w:rsidR="00F75056">
              <w:rPr>
                <w:noProof/>
                <w:webHidden/>
              </w:rPr>
              <w:instrText xml:space="preserve"> PAGEREF _Toc225757133 \h </w:instrText>
            </w:r>
            <w:r w:rsidR="00F75056">
              <w:rPr>
                <w:noProof/>
                <w:webHidden/>
              </w:rPr>
            </w:r>
            <w:r w:rsidR="00F75056">
              <w:rPr>
                <w:noProof/>
                <w:webHidden/>
              </w:rPr>
              <w:fldChar w:fldCharType="separate"/>
            </w:r>
            <w:r w:rsidR="00F75056">
              <w:rPr>
                <w:noProof/>
                <w:webHidden/>
              </w:rPr>
              <w:t>23</w:t>
            </w:r>
            <w:r w:rsidR="00F75056">
              <w:rPr>
                <w:noProof/>
                <w:webHidden/>
              </w:rPr>
              <w:fldChar w:fldCharType="end"/>
            </w:r>
          </w:hyperlink>
        </w:p>
        <w:p w14:paraId="63F0C1C5" w14:textId="2EF4172E" w:rsidR="00F75056" w:rsidRDefault="00B4785C">
          <w:pPr>
            <w:pStyle w:val="Spistreci1"/>
            <w:tabs>
              <w:tab w:val="right" w:leader="dot" w:pos="9062"/>
            </w:tabs>
            <w:rPr>
              <w:rFonts w:cstheme="minorBidi"/>
              <w:noProof/>
              <w:kern w:val="2"/>
              <w:sz w:val="24"/>
              <w:szCs w:val="24"/>
              <w14:ligatures w14:val="standardContextual"/>
            </w:rPr>
          </w:pPr>
          <w:hyperlink w:anchor="_Toc225757134" w:history="1">
            <w:r w:rsidR="00F75056" w:rsidRPr="00314D00">
              <w:rPr>
                <w:rStyle w:val="Hipercze"/>
                <w:rFonts w:ascii="Times New Roman" w:hAnsi="Times New Roman"/>
                <w:b/>
                <w:noProof/>
              </w:rPr>
              <w:t>Parametry wydajnościowe</w:t>
            </w:r>
            <w:r w:rsidR="00F75056">
              <w:rPr>
                <w:noProof/>
                <w:webHidden/>
              </w:rPr>
              <w:tab/>
            </w:r>
            <w:r w:rsidR="00F75056">
              <w:rPr>
                <w:noProof/>
                <w:webHidden/>
              </w:rPr>
              <w:fldChar w:fldCharType="begin"/>
            </w:r>
            <w:r w:rsidR="00F75056">
              <w:rPr>
                <w:noProof/>
                <w:webHidden/>
              </w:rPr>
              <w:instrText xml:space="preserve"> PAGEREF _Toc225757134 \h </w:instrText>
            </w:r>
            <w:r w:rsidR="00F75056">
              <w:rPr>
                <w:noProof/>
                <w:webHidden/>
              </w:rPr>
            </w:r>
            <w:r w:rsidR="00F75056">
              <w:rPr>
                <w:noProof/>
                <w:webHidden/>
              </w:rPr>
              <w:fldChar w:fldCharType="separate"/>
            </w:r>
            <w:r w:rsidR="00F75056">
              <w:rPr>
                <w:noProof/>
                <w:webHidden/>
              </w:rPr>
              <w:t>24</w:t>
            </w:r>
            <w:r w:rsidR="00F75056">
              <w:rPr>
                <w:noProof/>
                <w:webHidden/>
              </w:rPr>
              <w:fldChar w:fldCharType="end"/>
            </w:r>
          </w:hyperlink>
        </w:p>
        <w:p w14:paraId="26468746" w14:textId="182F09E9" w:rsidR="00F75056" w:rsidRDefault="00B4785C">
          <w:pPr>
            <w:pStyle w:val="Spistreci1"/>
            <w:tabs>
              <w:tab w:val="right" w:leader="dot" w:pos="9062"/>
            </w:tabs>
            <w:rPr>
              <w:rFonts w:cstheme="minorBidi"/>
              <w:noProof/>
              <w:kern w:val="2"/>
              <w:sz w:val="24"/>
              <w:szCs w:val="24"/>
              <w14:ligatures w14:val="standardContextual"/>
            </w:rPr>
          </w:pPr>
          <w:hyperlink w:anchor="_Toc225757135" w:history="1">
            <w:r w:rsidR="00F75056" w:rsidRPr="00314D00">
              <w:rPr>
                <w:rStyle w:val="Hipercze"/>
                <w:rFonts w:ascii="Times New Roman" w:hAnsi="Times New Roman"/>
                <w:b/>
                <w:noProof/>
              </w:rPr>
              <w:t>Wymagane funkcje</w:t>
            </w:r>
            <w:r w:rsidR="00F75056">
              <w:rPr>
                <w:noProof/>
                <w:webHidden/>
              </w:rPr>
              <w:tab/>
            </w:r>
            <w:r w:rsidR="00F75056">
              <w:rPr>
                <w:noProof/>
                <w:webHidden/>
              </w:rPr>
              <w:fldChar w:fldCharType="begin"/>
            </w:r>
            <w:r w:rsidR="00F75056">
              <w:rPr>
                <w:noProof/>
                <w:webHidden/>
              </w:rPr>
              <w:instrText xml:space="preserve"> PAGEREF _Toc225757135 \h </w:instrText>
            </w:r>
            <w:r w:rsidR="00F75056">
              <w:rPr>
                <w:noProof/>
                <w:webHidden/>
              </w:rPr>
            </w:r>
            <w:r w:rsidR="00F75056">
              <w:rPr>
                <w:noProof/>
                <w:webHidden/>
              </w:rPr>
              <w:fldChar w:fldCharType="separate"/>
            </w:r>
            <w:r w:rsidR="00F75056">
              <w:rPr>
                <w:noProof/>
                <w:webHidden/>
              </w:rPr>
              <w:t>24</w:t>
            </w:r>
            <w:r w:rsidR="00F75056">
              <w:rPr>
                <w:noProof/>
                <w:webHidden/>
              </w:rPr>
              <w:fldChar w:fldCharType="end"/>
            </w:r>
          </w:hyperlink>
        </w:p>
        <w:p w14:paraId="7AC040B3" w14:textId="7BC67E06" w:rsidR="00F75056" w:rsidRDefault="00B4785C">
          <w:pPr>
            <w:pStyle w:val="Spistreci1"/>
            <w:tabs>
              <w:tab w:val="right" w:leader="dot" w:pos="9062"/>
            </w:tabs>
            <w:rPr>
              <w:rFonts w:cstheme="minorBidi"/>
              <w:noProof/>
              <w:kern w:val="2"/>
              <w:sz w:val="24"/>
              <w:szCs w:val="24"/>
              <w14:ligatures w14:val="standardContextual"/>
            </w:rPr>
          </w:pPr>
          <w:hyperlink w:anchor="_Toc225757136" w:history="1">
            <w:r w:rsidR="00F75056" w:rsidRPr="00314D00">
              <w:rPr>
                <w:rStyle w:val="Hipercze"/>
                <w:rFonts w:ascii="Times New Roman" w:hAnsi="Times New Roman"/>
                <w:b/>
                <w:noProof/>
              </w:rPr>
              <w:t>Dodatkowe funkcje urządzenia przy integracji z systemem centralnego zarządzania / NAC</w:t>
            </w:r>
            <w:r w:rsidR="00F75056">
              <w:rPr>
                <w:noProof/>
                <w:webHidden/>
              </w:rPr>
              <w:tab/>
            </w:r>
            <w:r w:rsidR="00F75056">
              <w:rPr>
                <w:noProof/>
                <w:webHidden/>
              </w:rPr>
              <w:fldChar w:fldCharType="begin"/>
            </w:r>
            <w:r w:rsidR="00F75056">
              <w:rPr>
                <w:noProof/>
                <w:webHidden/>
              </w:rPr>
              <w:instrText xml:space="preserve"> PAGEREF _Toc225757136 \h </w:instrText>
            </w:r>
            <w:r w:rsidR="00F75056">
              <w:rPr>
                <w:noProof/>
                <w:webHidden/>
              </w:rPr>
            </w:r>
            <w:r w:rsidR="00F75056">
              <w:rPr>
                <w:noProof/>
                <w:webHidden/>
              </w:rPr>
              <w:fldChar w:fldCharType="separate"/>
            </w:r>
            <w:r w:rsidR="00F75056">
              <w:rPr>
                <w:noProof/>
                <w:webHidden/>
              </w:rPr>
              <w:t>24</w:t>
            </w:r>
            <w:r w:rsidR="00F75056">
              <w:rPr>
                <w:noProof/>
                <w:webHidden/>
              </w:rPr>
              <w:fldChar w:fldCharType="end"/>
            </w:r>
          </w:hyperlink>
        </w:p>
        <w:p w14:paraId="3C7EFCAD" w14:textId="39E06C26" w:rsidR="00F75056" w:rsidRDefault="00B4785C">
          <w:pPr>
            <w:pStyle w:val="Spistreci1"/>
            <w:tabs>
              <w:tab w:val="right" w:leader="dot" w:pos="9062"/>
            </w:tabs>
            <w:rPr>
              <w:rFonts w:cstheme="minorBidi"/>
              <w:noProof/>
              <w:kern w:val="2"/>
              <w:sz w:val="24"/>
              <w:szCs w:val="24"/>
              <w14:ligatures w14:val="standardContextual"/>
            </w:rPr>
          </w:pPr>
          <w:hyperlink w:anchor="_Toc225757137" w:history="1">
            <w:r w:rsidR="00F75056" w:rsidRPr="00314D00">
              <w:rPr>
                <w:rStyle w:val="Hipercze"/>
                <w:rFonts w:ascii="Times New Roman" w:hAnsi="Times New Roman"/>
                <w:b/>
                <w:noProof/>
              </w:rPr>
              <w:t>Funkcje urządzenia przy integracji z systemem centralnego zarządzania lub bezpieczeństwa</w:t>
            </w:r>
            <w:r w:rsidR="00F75056">
              <w:rPr>
                <w:noProof/>
                <w:webHidden/>
              </w:rPr>
              <w:tab/>
            </w:r>
            <w:r w:rsidR="00F75056">
              <w:rPr>
                <w:noProof/>
                <w:webHidden/>
              </w:rPr>
              <w:fldChar w:fldCharType="begin"/>
            </w:r>
            <w:r w:rsidR="00F75056">
              <w:rPr>
                <w:noProof/>
                <w:webHidden/>
              </w:rPr>
              <w:instrText xml:space="preserve"> PAGEREF _Toc225757137 \h </w:instrText>
            </w:r>
            <w:r w:rsidR="00F75056">
              <w:rPr>
                <w:noProof/>
                <w:webHidden/>
              </w:rPr>
            </w:r>
            <w:r w:rsidR="00F75056">
              <w:rPr>
                <w:noProof/>
                <w:webHidden/>
              </w:rPr>
              <w:fldChar w:fldCharType="separate"/>
            </w:r>
            <w:r w:rsidR="00F75056">
              <w:rPr>
                <w:noProof/>
                <w:webHidden/>
              </w:rPr>
              <w:t>25</w:t>
            </w:r>
            <w:r w:rsidR="00F75056">
              <w:rPr>
                <w:noProof/>
                <w:webHidden/>
              </w:rPr>
              <w:fldChar w:fldCharType="end"/>
            </w:r>
          </w:hyperlink>
        </w:p>
        <w:p w14:paraId="6EB0572E" w14:textId="62AC2232" w:rsidR="00F75056" w:rsidRDefault="00B4785C">
          <w:pPr>
            <w:pStyle w:val="Spistreci1"/>
            <w:tabs>
              <w:tab w:val="right" w:leader="dot" w:pos="9062"/>
            </w:tabs>
            <w:rPr>
              <w:rFonts w:cstheme="minorBidi"/>
              <w:noProof/>
              <w:kern w:val="2"/>
              <w:sz w:val="24"/>
              <w:szCs w:val="24"/>
              <w14:ligatures w14:val="standardContextual"/>
            </w:rPr>
          </w:pPr>
          <w:hyperlink w:anchor="_Toc225757138" w:history="1">
            <w:r w:rsidR="00F75056" w:rsidRPr="00314D00">
              <w:rPr>
                <w:rStyle w:val="Hipercze"/>
                <w:rFonts w:ascii="Times New Roman" w:hAnsi="Times New Roman"/>
                <w:b/>
                <w:noProof/>
              </w:rPr>
              <w:t>Gwarancja oraz wsparcie</w:t>
            </w:r>
            <w:r w:rsidR="00F75056">
              <w:rPr>
                <w:noProof/>
                <w:webHidden/>
              </w:rPr>
              <w:tab/>
            </w:r>
            <w:r w:rsidR="00F75056">
              <w:rPr>
                <w:noProof/>
                <w:webHidden/>
              </w:rPr>
              <w:fldChar w:fldCharType="begin"/>
            </w:r>
            <w:r w:rsidR="00F75056">
              <w:rPr>
                <w:noProof/>
                <w:webHidden/>
              </w:rPr>
              <w:instrText xml:space="preserve"> PAGEREF _Toc225757138 \h </w:instrText>
            </w:r>
            <w:r w:rsidR="00F75056">
              <w:rPr>
                <w:noProof/>
                <w:webHidden/>
              </w:rPr>
            </w:r>
            <w:r w:rsidR="00F75056">
              <w:rPr>
                <w:noProof/>
                <w:webHidden/>
              </w:rPr>
              <w:fldChar w:fldCharType="separate"/>
            </w:r>
            <w:r w:rsidR="00F75056">
              <w:rPr>
                <w:noProof/>
                <w:webHidden/>
              </w:rPr>
              <w:t>25</w:t>
            </w:r>
            <w:r w:rsidR="00F75056">
              <w:rPr>
                <w:noProof/>
                <w:webHidden/>
              </w:rPr>
              <w:fldChar w:fldCharType="end"/>
            </w:r>
          </w:hyperlink>
        </w:p>
        <w:p w14:paraId="7E0D73D9" w14:textId="63DB555C" w:rsidR="00F75056" w:rsidRDefault="00B4785C">
          <w:pPr>
            <w:pStyle w:val="Spistreci1"/>
            <w:tabs>
              <w:tab w:val="right" w:leader="dot" w:pos="9062"/>
            </w:tabs>
            <w:rPr>
              <w:rFonts w:cstheme="minorBidi"/>
              <w:noProof/>
              <w:kern w:val="2"/>
              <w:sz w:val="24"/>
              <w:szCs w:val="24"/>
              <w14:ligatures w14:val="standardContextual"/>
            </w:rPr>
          </w:pPr>
          <w:hyperlink w:anchor="_Toc225757139" w:history="1">
            <w:r w:rsidR="00F75056" w:rsidRPr="00314D00">
              <w:rPr>
                <w:rStyle w:val="Hipercze"/>
                <w:rFonts w:ascii="Times New Roman" w:hAnsi="Times New Roman"/>
                <w:b/>
                <w:noProof/>
              </w:rPr>
              <w:t>Rozszerzone wsparcie serwisowe</w:t>
            </w:r>
            <w:r w:rsidR="00F75056">
              <w:rPr>
                <w:noProof/>
                <w:webHidden/>
              </w:rPr>
              <w:tab/>
            </w:r>
            <w:r w:rsidR="00F75056">
              <w:rPr>
                <w:noProof/>
                <w:webHidden/>
              </w:rPr>
              <w:fldChar w:fldCharType="begin"/>
            </w:r>
            <w:r w:rsidR="00F75056">
              <w:rPr>
                <w:noProof/>
                <w:webHidden/>
              </w:rPr>
              <w:instrText xml:space="preserve"> PAGEREF _Toc225757139 \h </w:instrText>
            </w:r>
            <w:r w:rsidR="00F75056">
              <w:rPr>
                <w:noProof/>
                <w:webHidden/>
              </w:rPr>
            </w:r>
            <w:r w:rsidR="00F75056">
              <w:rPr>
                <w:noProof/>
                <w:webHidden/>
              </w:rPr>
              <w:fldChar w:fldCharType="separate"/>
            </w:r>
            <w:r w:rsidR="00F75056">
              <w:rPr>
                <w:noProof/>
                <w:webHidden/>
              </w:rPr>
              <w:t>25</w:t>
            </w:r>
            <w:r w:rsidR="00F75056">
              <w:rPr>
                <w:noProof/>
                <w:webHidden/>
              </w:rPr>
              <w:fldChar w:fldCharType="end"/>
            </w:r>
          </w:hyperlink>
        </w:p>
        <w:p w14:paraId="65223AA6" w14:textId="2A933CF5" w:rsidR="00F75056" w:rsidRDefault="00B4785C">
          <w:pPr>
            <w:pStyle w:val="Spistreci1"/>
            <w:tabs>
              <w:tab w:val="right" w:leader="dot" w:pos="9062"/>
            </w:tabs>
            <w:rPr>
              <w:rFonts w:cstheme="minorBidi"/>
              <w:noProof/>
              <w:kern w:val="2"/>
              <w:sz w:val="24"/>
              <w:szCs w:val="24"/>
              <w14:ligatures w14:val="standardContextual"/>
            </w:rPr>
          </w:pPr>
          <w:hyperlink w:anchor="_Toc225757140" w:history="1">
            <w:r w:rsidR="00F75056" w:rsidRPr="00314D00">
              <w:rPr>
                <w:rStyle w:val="Hipercze"/>
                <w:rFonts w:ascii="Times New Roman" w:hAnsi="Times New Roman"/>
                <w:b/>
                <w:noProof/>
              </w:rPr>
              <w:t>Opisy do wymagań ogólnych</w:t>
            </w:r>
            <w:r w:rsidR="00F75056">
              <w:rPr>
                <w:noProof/>
                <w:webHidden/>
              </w:rPr>
              <w:tab/>
            </w:r>
            <w:r w:rsidR="00F75056">
              <w:rPr>
                <w:noProof/>
                <w:webHidden/>
              </w:rPr>
              <w:fldChar w:fldCharType="begin"/>
            </w:r>
            <w:r w:rsidR="00F75056">
              <w:rPr>
                <w:noProof/>
                <w:webHidden/>
              </w:rPr>
              <w:instrText xml:space="preserve"> PAGEREF _Toc225757140 \h </w:instrText>
            </w:r>
            <w:r w:rsidR="00F75056">
              <w:rPr>
                <w:noProof/>
                <w:webHidden/>
              </w:rPr>
            </w:r>
            <w:r w:rsidR="00F75056">
              <w:rPr>
                <w:noProof/>
                <w:webHidden/>
              </w:rPr>
              <w:fldChar w:fldCharType="separate"/>
            </w:r>
            <w:r w:rsidR="00F75056">
              <w:rPr>
                <w:noProof/>
                <w:webHidden/>
              </w:rPr>
              <w:t>26</w:t>
            </w:r>
            <w:r w:rsidR="00F75056">
              <w:rPr>
                <w:noProof/>
                <w:webHidden/>
              </w:rPr>
              <w:fldChar w:fldCharType="end"/>
            </w:r>
          </w:hyperlink>
        </w:p>
        <w:p w14:paraId="073E77BB" w14:textId="6D9646F6" w:rsidR="00F75056" w:rsidRDefault="00F75056">
          <w:r>
            <w:rPr>
              <w:b/>
              <w:bCs/>
            </w:rPr>
            <w:fldChar w:fldCharType="end"/>
          </w:r>
        </w:p>
      </w:sdtContent>
    </w:sdt>
    <w:p w14:paraId="11DB34C5" w14:textId="77777777" w:rsidR="00B17877" w:rsidRPr="00C554E2" w:rsidRDefault="00B17877" w:rsidP="00B17877">
      <w:pPr>
        <w:rPr>
          <w:rFonts w:ascii="Times New Roman" w:hAnsi="Times New Roman" w:cs="Times New Roman"/>
        </w:rPr>
      </w:pPr>
    </w:p>
    <w:p w14:paraId="65D38FB9" w14:textId="77777777" w:rsidR="00B17877" w:rsidRPr="00C554E2" w:rsidRDefault="00B17877" w:rsidP="00B17877">
      <w:pPr>
        <w:rPr>
          <w:rFonts w:ascii="Times New Roman" w:hAnsi="Times New Roman" w:cs="Times New Roman"/>
        </w:rPr>
      </w:pPr>
    </w:p>
    <w:p w14:paraId="58906F60" w14:textId="77777777" w:rsidR="00B17877" w:rsidRPr="00C554E2" w:rsidRDefault="00B17877" w:rsidP="00B17877">
      <w:pPr>
        <w:rPr>
          <w:rFonts w:ascii="Times New Roman" w:hAnsi="Times New Roman" w:cs="Times New Roman"/>
        </w:rPr>
      </w:pPr>
    </w:p>
    <w:p w14:paraId="7ECD3751" w14:textId="77777777" w:rsidR="00B17877" w:rsidRPr="00C554E2" w:rsidRDefault="00B17877" w:rsidP="00B17877">
      <w:pPr>
        <w:rPr>
          <w:rFonts w:ascii="Times New Roman" w:hAnsi="Times New Roman" w:cs="Times New Roman"/>
        </w:rPr>
      </w:pPr>
    </w:p>
    <w:p w14:paraId="4511DC3E" w14:textId="77777777" w:rsidR="00B17877" w:rsidRPr="00C554E2" w:rsidRDefault="00B17877" w:rsidP="00B17877">
      <w:pPr>
        <w:rPr>
          <w:rFonts w:ascii="Times New Roman" w:hAnsi="Times New Roman" w:cs="Times New Roman"/>
        </w:rPr>
      </w:pPr>
    </w:p>
    <w:p w14:paraId="49B3342C" w14:textId="77777777" w:rsidR="00B17877" w:rsidRPr="00C554E2" w:rsidRDefault="00B17877" w:rsidP="00B17877">
      <w:pPr>
        <w:rPr>
          <w:rFonts w:ascii="Times New Roman" w:hAnsi="Times New Roman" w:cs="Times New Roman"/>
        </w:rPr>
      </w:pPr>
    </w:p>
    <w:p w14:paraId="4C81A128" w14:textId="77777777" w:rsidR="00B17877" w:rsidRPr="00C554E2" w:rsidRDefault="00B17877" w:rsidP="00B17877">
      <w:pPr>
        <w:rPr>
          <w:rFonts w:ascii="Times New Roman" w:hAnsi="Times New Roman" w:cs="Times New Roman"/>
        </w:rPr>
      </w:pPr>
    </w:p>
    <w:p w14:paraId="57CA0702" w14:textId="77777777" w:rsidR="00B17877" w:rsidRPr="00C554E2" w:rsidRDefault="00B17877" w:rsidP="00B17877">
      <w:pPr>
        <w:rPr>
          <w:rFonts w:ascii="Times New Roman" w:hAnsi="Times New Roman" w:cs="Times New Roman"/>
        </w:rPr>
      </w:pPr>
    </w:p>
    <w:p w14:paraId="31C2090E" w14:textId="77777777" w:rsidR="00B17877" w:rsidRPr="00C554E2" w:rsidRDefault="00B17877" w:rsidP="00B17877">
      <w:pPr>
        <w:rPr>
          <w:rFonts w:ascii="Times New Roman" w:hAnsi="Times New Roman" w:cs="Times New Roman"/>
          <w:b/>
          <w:bCs/>
          <w:i/>
          <w:iCs/>
        </w:rPr>
      </w:pPr>
    </w:p>
    <w:p w14:paraId="772D232F" w14:textId="77777777" w:rsidR="00DD753A" w:rsidRDefault="00DD753A" w:rsidP="00B17877">
      <w:pPr>
        <w:tabs>
          <w:tab w:val="left" w:pos="1155"/>
        </w:tabs>
        <w:rPr>
          <w:rFonts w:ascii="Times New Roman" w:hAnsi="Times New Roman" w:cs="Times New Roman"/>
        </w:rPr>
      </w:pPr>
    </w:p>
    <w:p w14:paraId="6D826CF3" w14:textId="77777777" w:rsidR="00DD753A" w:rsidRDefault="00DD753A" w:rsidP="00B17877">
      <w:pPr>
        <w:tabs>
          <w:tab w:val="left" w:pos="1155"/>
        </w:tabs>
        <w:rPr>
          <w:rFonts w:ascii="Times New Roman" w:hAnsi="Times New Roman" w:cs="Times New Roman"/>
        </w:rPr>
      </w:pPr>
    </w:p>
    <w:p w14:paraId="530A6875" w14:textId="52A57967" w:rsidR="00B17877" w:rsidRDefault="00B17877" w:rsidP="00B17877">
      <w:pPr>
        <w:tabs>
          <w:tab w:val="left" w:pos="1155"/>
        </w:tabs>
        <w:rPr>
          <w:rFonts w:ascii="Times New Roman" w:hAnsi="Times New Roman" w:cs="Times New Roman"/>
        </w:rPr>
      </w:pPr>
      <w:r w:rsidRPr="00C554E2">
        <w:rPr>
          <w:rFonts w:ascii="Times New Roman" w:hAnsi="Times New Roman" w:cs="Times New Roman"/>
        </w:rPr>
        <w:t>Główny kod CPV:</w:t>
      </w:r>
    </w:p>
    <w:p w14:paraId="5014C494" w14:textId="77777777" w:rsidR="00DD753A" w:rsidRDefault="00DD753A" w:rsidP="00B17877">
      <w:pPr>
        <w:tabs>
          <w:tab w:val="left" w:pos="1155"/>
        </w:tabs>
        <w:rPr>
          <w:b/>
          <w:bCs/>
        </w:rPr>
      </w:pPr>
      <w:r w:rsidRPr="00DD753A">
        <w:rPr>
          <w:rFonts w:ascii="Times New Roman" w:hAnsi="Times New Roman" w:cs="Times New Roman"/>
          <w:b/>
          <w:bCs/>
        </w:rPr>
        <w:t>32420000-3 Urządzenia sieciowe</w:t>
      </w:r>
      <w:r w:rsidRPr="00DD753A">
        <w:rPr>
          <w:b/>
          <w:bCs/>
        </w:rPr>
        <w:t xml:space="preserve"> </w:t>
      </w:r>
    </w:p>
    <w:p w14:paraId="0E07A24A" w14:textId="77777777" w:rsidR="00B4785C" w:rsidRPr="00B4785C" w:rsidRDefault="00B4785C" w:rsidP="00B4785C">
      <w:pPr>
        <w:tabs>
          <w:tab w:val="left" w:pos="1155"/>
        </w:tabs>
        <w:rPr>
          <w:rFonts w:ascii="Times New Roman" w:hAnsi="Times New Roman" w:cs="Times New Roman"/>
        </w:rPr>
      </w:pPr>
      <w:r w:rsidRPr="00B4785C">
        <w:rPr>
          <w:rFonts w:ascii="Times New Roman" w:hAnsi="Times New Roman" w:cs="Times New Roman"/>
        </w:rPr>
        <w:t>32422000-7 Elementy składowe sieci</w:t>
      </w:r>
    </w:p>
    <w:p w14:paraId="55E9A8EE" w14:textId="77777777" w:rsidR="00B4785C" w:rsidRPr="00B4785C" w:rsidRDefault="00B4785C" w:rsidP="00B4785C">
      <w:pPr>
        <w:tabs>
          <w:tab w:val="left" w:pos="1155"/>
        </w:tabs>
        <w:rPr>
          <w:rFonts w:ascii="Times New Roman" w:hAnsi="Times New Roman" w:cs="Times New Roman"/>
        </w:rPr>
      </w:pPr>
      <w:r w:rsidRPr="00B4785C">
        <w:rPr>
          <w:rFonts w:ascii="Times New Roman" w:hAnsi="Times New Roman" w:cs="Times New Roman"/>
        </w:rPr>
        <w:t>32421000-0 Okablowanie sieciowe</w:t>
      </w:r>
    </w:p>
    <w:p w14:paraId="00028736" w14:textId="77777777" w:rsidR="00B4785C" w:rsidRPr="00B4785C" w:rsidRDefault="00B4785C" w:rsidP="00B4785C">
      <w:pPr>
        <w:tabs>
          <w:tab w:val="left" w:pos="1155"/>
        </w:tabs>
        <w:rPr>
          <w:rFonts w:ascii="Times New Roman" w:hAnsi="Times New Roman" w:cs="Times New Roman"/>
        </w:rPr>
      </w:pPr>
      <w:r w:rsidRPr="00B4785C">
        <w:rPr>
          <w:rFonts w:ascii="Times New Roman" w:hAnsi="Times New Roman" w:cs="Times New Roman"/>
        </w:rPr>
        <w:t>48730000-4 Pakiety oprogramowania zabezpieczającego</w:t>
      </w:r>
    </w:p>
    <w:p w14:paraId="1D286DC5" w14:textId="77777777" w:rsidR="00B4785C" w:rsidRDefault="00B4785C" w:rsidP="00B4785C">
      <w:pPr>
        <w:tabs>
          <w:tab w:val="left" w:pos="1155"/>
        </w:tabs>
        <w:rPr>
          <w:rFonts w:ascii="Times New Roman" w:hAnsi="Times New Roman" w:cs="Times New Roman"/>
        </w:rPr>
      </w:pPr>
      <w:r w:rsidRPr="00B4785C">
        <w:rPr>
          <w:rFonts w:ascii="Times New Roman" w:hAnsi="Times New Roman" w:cs="Times New Roman"/>
        </w:rPr>
        <w:t>48731000-1 Pakiety oprogramowania zabezpieczające pliki</w:t>
      </w:r>
    </w:p>
    <w:p w14:paraId="49411ED3" w14:textId="3307E12E" w:rsidR="003C193A" w:rsidRPr="00C554E2" w:rsidRDefault="00DD753A" w:rsidP="00B4785C">
      <w:pPr>
        <w:tabs>
          <w:tab w:val="left" w:pos="1155"/>
        </w:tabs>
        <w:rPr>
          <w:rFonts w:ascii="Times New Roman" w:hAnsi="Times New Roman" w:cs="Times New Roman"/>
        </w:rPr>
      </w:pPr>
      <w:bookmarkStart w:id="0" w:name="_GoBack"/>
      <w:bookmarkEnd w:id="0"/>
      <w:r w:rsidRPr="00DD753A">
        <w:rPr>
          <w:rFonts w:ascii="Times New Roman" w:hAnsi="Times New Roman" w:cs="Times New Roman"/>
        </w:rPr>
        <w:t>72263000-6 Usługi wdrażania oprogramowani</w:t>
      </w:r>
      <w:r w:rsidR="006E21F4">
        <w:rPr>
          <w:rFonts w:ascii="Times New Roman" w:hAnsi="Times New Roman" w:cs="Times New Roman"/>
        </w:rPr>
        <w:t>a</w:t>
      </w:r>
    </w:p>
    <w:p w14:paraId="0B1373D5" w14:textId="535E4BCF" w:rsidR="003C193A" w:rsidRPr="006E21F4" w:rsidRDefault="003C193A" w:rsidP="006E21F4">
      <w:pPr>
        <w:pStyle w:val="Nagwek1"/>
        <w:rPr>
          <w:rFonts w:ascii="Times New Roman" w:hAnsi="Times New Roman" w:cs="Times New Roman"/>
          <w:sz w:val="28"/>
          <w:szCs w:val="28"/>
          <w:highlight w:val="lightGray"/>
        </w:rPr>
      </w:pPr>
      <w:bookmarkStart w:id="1" w:name="_Toc225757071"/>
      <w:r w:rsidRPr="006E21F4">
        <w:rPr>
          <w:rFonts w:ascii="Times New Roman" w:hAnsi="Times New Roman" w:cs="Times New Roman"/>
          <w:sz w:val="28"/>
          <w:szCs w:val="28"/>
          <w:highlight w:val="lightGray"/>
        </w:rPr>
        <w:lastRenderedPageBreak/>
        <w:t>WSTĘP</w:t>
      </w:r>
      <w:bookmarkEnd w:id="1"/>
    </w:p>
    <w:p w14:paraId="2EC8CF8A" w14:textId="005484AA" w:rsidR="00B17877" w:rsidRPr="00B17877" w:rsidRDefault="00B17877" w:rsidP="00B17877">
      <w:pPr>
        <w:jc w:val="both"/>
        <w:rPr>
          <w:rFonts w:ascii="Times New Roman" w:hAnsi="Times New Roman" w:cs="Times New Roman"/>
          <w:b/>
          <w:bCs/>
          <w:i/>
          <w:iCs/>
        </w:rPr>
      </w:pPr>
      <w:r w:rsidRPr="00B17877">
        <w:rPr>
          <w:rFonts w:ascii="Times New Roman" w:hAnsi="Times New Roman" w:cs="Times New Roman"/>
        </w:rPr>
        <w:t xml:space="preserve">W ramach załącznika przedstawiono wymagania dotyczące opisu przedmiotu zamówienia: Dostawa i konfiguracja </w:t>
      </w:r>
      <w:r w:rsidRPr="00C554E2">
        <w:rPr>
          <w:rFonts w:ascii="Times New Roman" w:hAnsi="Times New Roman" w:cs="Times New Roman"/>
        </w:rPr>
        <w:t xml:space="preserve">urządzeń brzegowych klasy </w:t>
      </w:r>
      <w:proofErr w:type="spellStart"/>
      <w:r w:rsidRPr="00C554E2">
        <w:rPr>
          <w:rFonts w:ascii="Times New Roman" w:hAnsi="Times New Roman" w:cs="Times New Roman"/>
        </w:rPr>
        <w:t>Next</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Generation</w:t>
      </w:r>
      <w:proofErr w:type="spellEnd"/>
      <w:r w:rsidRPr="00C554E2">
        <w:rPr>
          <w:rFonts w:ascii="Times New Roman" w:hAnsi="Times New Roman" w:cs="Times New Roman"/>
        </w:rPr>
        <w:t xml:space="preserve"> Firewall – NGFW oraz przełączników sieciowych z</w:t>
      </w:r>
      <w:r w:rsidRPr="00B17877">
        <w:rPr>
          <w:rFonts w:ascii="Times New Roman" w:hAnsi="Times New Roman" w:cs="Times New Roman"/>
        </w:rPr>
        <w:t>apewniając</w:t>
      </w:r>
      <w:r w:rsidRPr="00C554E2">
        <w:rPr>
          <w:rFonts w:ascii="Times New Roman" w:hAnsi="Times New Roman" w:cs="Times New Roman"/>
        </w:rPr>
        <w:t>ych zabezpieczenie</w:t>
      </w:r>
      <w:r w:rsidRPr="00B17877">
        <w:rPr>
          <w:rFonts w:ascii="Times New Roman" w:hAnsi="Times New Roman" w:cs="Times New Roman"/>
        </w:rPr>
        <w:t xml:space="preserve"> infrastruktur</w:t>
      </w:r>
      <w:r w:rsidRPr="00C554E2">
        <w:rPr>
          <w:rFonts w:ascii="Times New Roman" w:hAnsi="Times New Roman" w:cs="Times New Roman"/>
        </w:rPr>
        <w:t>y</w:t>
      </w:r>
      <w:r w:rsidRPr="00B17877">
        <w:rPr>
          <w:rFonts w:ascii="Times New Roman" w:hAnsi="Times New Roman" w:cs="Times New Roman"/>
        </w:rPr>
        <w:t xml:space="preserve"> IT/OT Miejskiego</w:t>
      </w:r>
      <w:r w:rsidRPr="00C554E2">
        <w:rPr>
          <w:rFonts w:ascii="Times New Roman" w:hAnsi="Times New Roman" w:cs="Times New Roman"/>
        </w:rPr>
        <w:t xml:space="preserve"> </w:t>
      </w:r>
      <w:r w:rsidRPr="00B17877">
        <w:rPr>
          <w:rFonts w:ascii="Times New Roman" w:hAnsi="Times New Roman" w:cs="Times New Roman"/>
        </w:rPr>
        <w:t>Przedsiębiorstwa Gospodarki Komunalnej - Krośnieński Holding</w:t>
      </w:r>
      <w:r w:rsidRPr="00C554E2">
        <w:rPr>
          <w:rFonts w:ascii="Times New Roman" w:hAnsi="Times New Roman" w:cs="Times New Roman"/>
        </w:rPr>
        <w:t xml:space="preserve"> Komunalny Sp. z o.o.</w:t>
      </w:r>
      <w:r w:rsidR="0007413B">
        <w:rPr>
          <w:rFonts w:ascii="Times New Roman" w:hAnsi="Times New Roman" w:cs="Times New Roman"/>
        </w:rPr>
        <w:t xml:space="preserve"> dalej: KHK</w:t>
      </w:r>
    </w:p>
    <w:p w14:paraId="68CEA05F" w14:textId="10E4F034" w:rsidR="00B17877" w:rsidRPr="009A2993" w:rsidRDefault="00B17877" w:rsidP="00B17877">
      <w:pPr>
        <w:tabs>
          <w:tab w:val="left" w:pos="1155"/>
        </w:tabs>
        <w:rPr>
          <w:rFonts w:ascii="Times New Roman" w:hAnsi="Times New Roman" w:cs="Times New Roman"/>
          <w:lang w:val="en-US"/>
        </w:rPr>
      </w:pPr>
      <w:r w:rsidRPr="009A2993">
        <w:rPr>
          <w:rFonts w:ascii="Times New Roman" w:hAnsi="Times New Roman" w:cs="Times New Roman"/>
          <w:lang w:val="en-US"/>
        </w:rPr>
        <w:t xml:space="preserve">- 1 </w:t>
      </w:r>
      <w:proofErr w:type="spellStart"/>
      <w:r w:rsidRPr="009A2993">
        <w:rPr>
          <w:rFonts w:ascii="Times New Roman" w:hAnsi="Times New Roman" w:cs="Times New Roman"/>
          <w:lang w:val="en-US"/>
        </w:rPr>
        <w:t>szt</w:t>
      </w:r>
      <w:proofErr w:type="spellEnd"/>
      <w:r w:rsidRPr="009A2993">
        <w:rPr>
          <w:rFonts w:ascii="Times New Roman" w:hAnsi="Times New Roman" w:cs="Times New Roman"/>
          <w:lang w:val="en-US"/>
        </w:rPr>
        <w:t>. Next Generation Firewall – Core ;</w:t>
      </w:r>
    </w:p>
    <w:p w14:paraId="59EB420A" w14:textId="633CE5B1" w:rsidR="00B17877" w:rsidRPr="009A2993" w:rsidRDefault="00B17877" w:rsidP="00B17877">
      <w:pPr>
        <w:tabs>
          <w:tab w:val="left" w:pos="1155"/>
        </w:tabs>
        <w:rPr>
          <w:rFonts w:ascii="Times New Roman" w:hAnsi="Times New Roman" w:cs="Times New Roman"/>
          <w:lang w:val="en-US"/>
        </w:rPr>
      </w:pPr>
      <w:r w:rsidRPr="009A2993">
        <w:rPr>
          <w:rFonts w:ascii="Times New Roman" w:hAnsi="Times New Roman" w:cs="Times New Roman"/>
          <w:lang w:val="en-US"/>
        </w:rPr>
        <w:t xml:space="preserve">- </w:t>
      </w:r>
      <w:r w:rsidR="005C2CCF" w:rsidRPr="009A2993">
        <w:rPr>
          <w:rFonts w:ascii="Times New Roman" w:hAnsi="Times New Roman" w:cs="Times New Roman"/>
          <w:lang w:val="en-US"/>
        </w:rPr>
        <w:t>6</w:t>
      </w:r>
      <w:r w:rsidRPr="009A2993">
        <w:rPr>
          <w:rFonts w:ascii="Times New Roman" w:hAnsi="Times New Roman" w:cs="Times New Roman"/>
          <w:lang w:val="en-US"/>
        </w:rPr>
        <w:t xml:space="preserve"> </w:t>
      </w:r>
      <w:proofErr w:type="spellStart"/>
      <w:r w:rsidRPr="009A2993">
        <w:rPr>
          <w:rFonts w:ascii="Times New Roman" w:hAnsi="Times New Roman" w:cs="Times New Roman"/>
          <w:lang w:val="en-US"/>
        </w:rPr>
        <w:t>szt</w:t>
      </w:r>
      <w:proofErr w:type="spellEnd"/>
      <w:r w:rsidRPr="009A2993">
        <w:rPr>
          <w:rFonts w:ascii="Times New Roman" w:hAnsi="Times New Roman" w:cs="Times New Roman"/>
          <w:lang w:val="en-US"/>
        </w:rPr>
        <w:t xml:space="preserve">. </w:t>
      </w:r>
      <w:r w:rsidR="005C2CCF" w:rsidRPr="009A2993">
        <w:rPr>
          <w:rFonts w:ascii="Times New Roman" w:hAnsi="Times New Roman" w:cs="Times New Roman"/>
          <w:lang w:val="en-US"/>
        </w:rPr>
        <w:t xml:space="preserve">Next Generation Firewall </w:t>
      </w:r>
      <w:r w:rsidRPr="009A2993">
        <w:rPr>
          <w:rFonts w:ascii="Times New Roman" w:hAnsi="Times New Roman" w:cs="Times New Roman"/>
          <w:lang w:val="en-US"/>
        </w:rPr>
        <w:t>;</w:t>
      </w:r>
    </w:p>
    <w:p w14:paraId="0AF45232" w14:textId="4CB6E216" w:rsidR="00B17877" w:rsidRPr="00C554E2" w:rsidRDefault="00B17877" w:rsidP="00B17877">
      <w:pPr>
        <w:tabs>
          <w:tab w:val="left" w:pos="1155"/>
        </w:tabs>
        <w:rPr>
          <w:rFonts w:ascii="Times New Roman" w:hAnsi="Times New Roman" w:cs="Times New Roman"/>
        </w:rPr>
      </w:pPr>
      <w:r w:rsidRPr="009A2993">
        <w:rPr>
          <w:rFonts w:ascii="Times New Roman" w:hAnsi="Times New Roman" w:cs="Times New Roman"/>
          <w:lang w:val="en-US"/>
        </w:rPr>
        <w:t xml:space="preserve">- </w:t>
      </w:r>
      <w:r w:rsidR="005C2CCF" w:rsidRPr="009A2993">
        <w:rPr>
          <w:rFonts w:ascii="Times New Roman" w:hAnsi="Times New Roman" w:cs="Times New Roman"/>
          <w:lang w:val="en-US"/>
        </w:rPr>
        <w:t>5</w:t>
      </w:r>
      <w:r w:rsidRPr="009A2993">
        <w:rPr>
          <w:rFonts w:ascii="Times New Roman" w:hAnsi="Times New Roman" w:cs="Times New Roman"/>
          <w:lang w:val="en-US"/>
        </w:rPr>
        <w:t xml:space="preserve"> </w:t>
      </w:r>
      <w:proofErr w:type="spellStart"/>
      <w:r w:rsidRPr="009A2993">
        <w:rPr>
          <w:rFonts w:ascii="Times New Roman" w:hAnsi="Times New Roman" w:cs="Times New Roman"/>
          <w:lang w:val="en-US"/>
        </w:rPr>
        <w:t>szt</w:t>
      </w:r>
      <w:proofErr w:type="spellEnd"/>
      <w:r w:rsidRPr="009A2993">
        <w:rPr>
          <w:rFonts w:ascii="Times New Roman" w:hAnsi="Times New Roman" w:cs="Times New Roman"/>
          <w:lang w:val="en-US"/>
        </w:rPr>
        <w:t xml:space="preserve">. </w:t>
      </w:r>
      <w:proofErr w:type="spellStart"/>
      <w:r w:rsidR="005C2CCF" w:rsidRPr="00C554E2">
        <w:rPr>
          <w:rFonts w:ascii="Times New Roman" w:hAnsi="Times New Roman" w:cs="Times New Roman"/>
        </w:rPr>
        <w:t>Zarządzalnych</w:t>
      </w:r>
      <w:proofErr w:type="spellEnd"/>
      <w:r w:rsidR="005C2CCF" w:rsidRPr="00C554E2">
        <w:rPr>
          <w:rFonts w:ascii="Times New Roman" w:hAnsi="Times New Roman" w:cs="Times New Roman"/>
        </w:rPr>
        <w:t xml:space="preserve"> przełączników sieciowych </w:t>
      </w:r>
    </w:p>
    <w:p w14:paraId="35D49369" w14:textId="1F0C4C7F" w:rsidR="005C2CCF" w:rsidRPr="00C554E2" w:rsidRDefault="005C2CCF" w:rsidP="00B17877">
      <w:pPr>
        <w:tabs>
          <w:tab w:val="left" w:pos="1155"/>
        </w:tabs>
        <w:rPr>
          <w:rFonts w:ascii="Times New Roman" w:hAnsi="Times New Roman" w:cs="Times New Roman"/>
        </w:rPr>
      </w:pPr>
      <w:r w:rsidRPr="00C554E2">
        <w:rPr>
          <w:rFonts w:ascii="Times New Roman" w:hAnsi="Times New Roman" w:cs="Times New Roman"/>
        </w:rPr>
        <w:t xml:space="preserve">- 2 szt. </w:t>
      </w:r>
      <w:proofErr w:type="spellStart"/>
      <w:r w:rsidRPr="00C554E2">
        <w:rPr>
          <w:rFonts w:ascii="Times New Roman" w:hAnsi="Times New Roman" w:cs="Times New Roman"/>
        </w:rPr>
        <w:t>Zarządzalnych</w:t>
      </w:r>
      <w:proofErr w:type="spellEnd"/>
      <w:r w:rsidRPr="00C554E2">
        <w:rPr>
          <w:rFonts w:ascii="Times New Roman" w:hAnsi="Times New Roman" w:cs="Times New Roman"/>
        </w:rPr>
        <w:t xml:space="preserve"> przełączników sieciowych POE </w:t>
      </w:r>
    </w:p>
    <w:p w14:paraId="1B9DB78B" w14:textId="64E79CC0" w:rsidR="00B17877" w:rsidRPr="00C554E2" w:rsidRDefault="005C2CCF" w:rsidP="0007413B">
      <w:pPr>
        <w:tabs>
          <w:tab w:val="left" w:pos="1155"/>
        </w:tabs>
        <w:spacing w:after="0"/>
        <w:jc w:val="both"/>
        <w:rPr>
          <w:rFonts w:ascii="Times New Roman" w:hAnsi="Times New Roman" w:cs="Times New Roman"/>
        </w:rPr>
      </w:pPr>
      <w:r w:rsidRPr="005C2CCF">
        <w:rPr>
          <w:rFonts w:ascii="Times New Roman" w:hAnsi="Times New Roman" w:cs="Times New Roman"/>
        </w:rPr>
        <w:t>Celem zamówienia jest zapewnienie właściwych warunków technicznych do świadczenia bezpiecznych usług</w:t>
      </w:r>
      <w:r w:rsidRPr="00C554E2">
        <w:rPr>
          <w:rFonts w:ascii="Times New Roman" w:hAnsi="Times New Roman" w:cs="Times New Roman"/>
        </w:rPr>
        <w:t xml:space="preserve"> publicznych i ochrony aktywów oraz ciągłość działania systemów KHK.</w:t>
      </w:r>
    </w:p>
    <w:p w14:paraId="524FF0BB" w14:textId="06AA1753" w:rsidR="003C193A" w:rsidRPr="003C193A" w:rsidRDefault="003C193A" w:rsidP="0007413B">
      <w:pPr>
        <w:tabs>
          <w:tab w:val="left" w:pos="1155"/>
        </w:tabs>
        <w:spacing w:after="0"/>
        <w:jc w:val="both"/>
        <w:rPr>
          <w:rFonts w:ascii="Times New Roman" w:hAnsi="Times New Roman" w:cs="Times New Roman"/>
        </w:rPr>
      </w:pPr>
      <w:r w:rsidRPr="003C193A">
        <w:rPr>
          <w:rFonts w:ascii="Times New Roman" w:hAnsi="Times New Roman" w:cs="Times New Roman"/>
        </w:rPr>
        <w:t>Zamawiający informuje, że wszelkie wskazane w OPZ wymagania dotyczące niniejszego postępowania, w</w:t>
      </w:r>
      <w:r w:rsidRPr="00C554E2">
        <w:rPr>
          <w:rFonts w:ascii="Times New Roman" w:hAnsi="Times New Roman" w:cs="Times New Roman"/>
        </w:rPr>
        <w:t xml:space="preserve"> </w:t>
      </w:r>
      <w:r w:rsidRPr="003C193A">
        <w:rPr>
          <w:rFonts w:ascii="Times New Roman" w:hAnsi="Times New Roman" w:cs="Times New Roman"/>
        </w:rPr>
        <w:t>szczególności: normy, specyfikacje techniczne, nazwy własne, numery katalogowe, znaki towarowe, patenty lub</w:t>
      </w:r>
      <w:r w:rsidRPr="00C554E2">
        <w:rPr>
          <w:rFonts w:ascii="Times New Roman" w:hAnsi="Times New Roman" w:cs="Times New Roman"/>
        </w:rPr>
        <w:t xml:space="preserve"> </w:t>
      </w:r>
      <w:r w:rsidRPr="003C193A">
        <w:rPr>
          <w:rFonts w:ascii="Times New Roman" w:hAnsi="Times New Roman" w:cs="Times New Roman"/>
        </w:rPr>
        <w:t>pochodzenie, źródła lub szczególne procesy, które charakteryzują produkty lub usługi dostarczane przez konkretnego</w:t>
      </w:r>
      <w:r w:rsidRPr="00C554E2">
        <w:rPr>
          <w:rFonts w:ascii="Times New Roman" w:hAnsi="Times New Roman" w:cs="Times New Roman"/>
        </w:rPr>
        <w:t xml:space="preserve"> </w:t>
      </w:r>
      <w:r w:rsidRPr="003C193A">
        <w:rPr>
          <w:rFonts w:ascii="Times New Roman" w:hAnsi="Times New Roman" w:cs="Times New Roman"/>
        </w:rPr>
        <w:t>wykonawcę, mają charakter przykładowy.</w:t>
      </w:r>
      <w:r w:rsidRPr="00C554E2">
        <w:rPr>
          <w:rFonts w:ascii="Times New Roman" w:hAnsi="Times New Roman" w:cs="Times New Roman"/>
        </w:rPr>
        <w:t xml:space="preserve"> </w:t>
      </w:r>
      <w:r w:rsidRPr="003C193A">
        <w:rPr>
          <w:rFonts w:ascii="Times New Roman" w:hAnsi="Times New Roman" w:cs="Times New Roman"/>
        </w:rPr>
        <w:t>Zostały one przywołane jedynie w celu sprecyzowania parametrów i wymogów techniczno-użytkowych przedmiotu</w:t>
      </w:r>
      <w:r w:rsidRPr="00C554E2">
        <w:rPr>
          <w:rFonts w:ascii="Times New Roman" w:hAnsi="Times New Roman" w:cs="Times New Roman"/>
        </w:rPr>
        <w:t xml:space="preserve"> </w:t>
      </w:r>
      <w:r w:rsidRPr="003C193A">
        <w:rPr>
          <w:rFonts w:ascii="Times New Roman" w:hAnsi="Times New Roman" w:cs="Times New Roman"/>
        </w:rPr>
        <w:t>zamówienia, Zamawiający dopuszcza materiały, urządzenia i technologie równoważne.</w:t>
      </w:r>
      <w:r w:rsidRPr="00C554E2">
        <w:rPr>
          <w:rFonts w:ascii="Times New Roman" w:hAnsi="Times New Roman" w:cs="Times New Roman"/>
        </w:rPr>
        <w:t xml:space="preserve"> </w:t>
      </w:r>
      <w:r w:rsidRPr="003C193A">
        <w:rPr>
          <w:rFonts w:ascii="Times New Roman" w:hAnsi="Times New Roman" w:cs="Times New Roman"/>
        </w:rPr>
        <w:t>Wszelkie materiały, urządzenia i</w:t>
      </w:r>
      <w:r w:rsidRPr="00C554E2">
        <w:rPr>
          <w:rFonts w:ascii="Times New Roman" w:hAnsi="Times New Roman" w:cs="Times New Roman"/>
        </w:rPr>
        <w:t xml:space="preserve"> </w:t>
      </w:r>
      <w:r w:rsidRPr="003C193A">
        <w:rPr>
          <w:rFonts w:ascii="Times New Roman" w:hAnsi="Times New Roman" w:cs="Times New Roman"/>
        </w:rPr>
        <w:t>rozwiązania równoważne, muszą spełniać następujące wymagania i standardy w</w:t>
      </w:r>
      <w:r w:rsidRPr="00C554E2">
        <w:rPr>
          <w:rFonts w:ascii="Times New Roman" w:hAnsi="Times New Roman" w:cs="Times New Roman"/>
        </w:rPr>
        <w:t xml:space="preserve"> </w:t>
      </w:r>
      <w:r w:rsidRPr="003C193A">
        <w:rPr>
          <w:rFonts w:ascii="Times New Roman" w:hAnsi="Times New Roman" w:cs="Times New Roman"/>
        </w:rPr>
        <w:t>stosunku do oprogramowania, urządzenia i rozwiązania wskazanego jako przykładowy, tj. muszą być co najmniej:</w:t>
      </w:r>
    </w:p>
    <w:p w14:paraId="5FD313F8" w14:textId="6E349B9D" w:rsidR="003C193A" w:rsidRPr="00C554E2" w:rsidRDefault="003C193A" w:rsidP="003C193A">
      <w:pPr>
        <w:pStyle w:val="Akapitzlist"/>
        <w:numPr>
          <w:ilvl w:val="0"/>
          <w:numId w:val="1"/>
        </w:numPr>
        <w:tabs>
          <w:tab w:val="left" w:pos="1155"/>
        </w:tabs>
        <w:spacing w:after="0"/>
        <w:rPr>
          <w:rFonts w:ascii="Times New Roman" w:hAnsi="Times New Roman" w:cs="Times New Roman"/>
        </w:rPr>
      </w:pPr>
      <w:r w:rsidRPr="00C554E2">
        <w:rPr>
          <w:rFonts w:ascii="Times New Roman" w:hAnsi="Times New Roman" w:cs="Times New Roman"/>
        </w:rPr>
        <w:t>tego samego charakteru użytkowego (tożsamość funkcji),</w:t>
      </w:r>
    </w:p>
    <w:p w14:paraId="3FB2005D" w14:textId="09EEF200" w:rsidR="003C193A" w:rsidRPr="00C554E2" w:rsidRDefault="003C193A" w:rsidP="003C193A">
      <w:pPr>
        <w:pStyle w:val="Akapitzlist"/>
        <w:numPr>
          <w:ilvl w:val="0"/>
          <w:numId w:val="1"/>
        </w:numPr>
        <w:tabs>
          <w:tab w:val="left" w:pos="1155"/>
        </w:tabs>
        <w:spacing w:after="0"/>
        <w:rPr>
          <w:rFonts w:ascii="Times New Roman" w:hAnsi="Times New Roman" w:cs="Times New Roman"/>
        </w:rPr>
      </w:pPr>
      <w:r w:rsidRPr="00C554E2">
        <w:rPr>
          <w:rFonts w:ascii="Times New Roman" w:hAnsi="Times New Roman" w:cs="Times New Roman"/>
        </w:rPr>
        <w:t>tej samej charakterystyki materiałowej (rodzaj i jakość materiałów),</w:t>
      </w:r>
    </w:p>
    <w:p w14:paraId="2AC4BF83" w14:textId="13FDCB10" w:rsidR="003C193A" w:rsidRPr="00C554E2" w:rsidRDefault="003C193A" w:rsidP="003C193A">
      <w:pPr>
        <w:pStyle w:val="Akapitzlist"/>
        <w:numPr>
          <w:ilvl w:val="0"/>
          <w:numId w:val="1"/>
        </w:numPr>
        <w:tabs>
          <w:tab w:val="left" w:pos="1155"/>
        </w:tabs>
        <w:spacing w:after="0"/>
        <w:rPr>
          <w:rFonts w:ascii="Times New Roman" w:hAnsi="Times New Roman" w:cs="Times New Roman"/>
        </w:rPr>
      </w:pPr>
      <w:r w:rsidRPr="00C554E2">
        <w:rPr>
          <w:rFonts w:ascii="Times New Roman" w:hAnsi="Times New Roman" w:cs="Times New Roman"/>
        </w:rPr>
        <w:t xml:space="preserve">tych samych parametrów technicznych (wytrzymałość, trwałość, </w:t>
      </w:r>
      <w:proofErr w:type="spellStart"/>
      <w:r w:rsidRPr="00C554E2">
        <w:rPr>
          <w:rFonts w:ascii="Times New Roman" w:hAnsi="Times New Roman" w:cs="Times New Roman"/>
        </w:rPr>
        <w:t>itp</w:t>
      </w:r>
      <w:proofErr w:type="spellEnd"/>
      <w:r w:rsidRPr="00C554E2">
        <w:rPr>
          <w:rFonts w:ascii="Times New Roman" w:hAnsi="Times New Roman" w:cs="Times New Roman"/>
        </w:rPr>
        <w:t>);</w:t>
      </w:r>
    </w:p>
    <w:p w14:paraId="58F3C241" w14:textId="642B3685" w:rsidR="003C193A" w:rsidRPr="00C554E2" w:rsidRDefault="003C193A" w:rsidP="003C193A">
      <w:pPr>
        <w:pStyle w:val="Akapitzlist"/>
        <w:numPr>
          <w:ilvl w:val="0"/>
          <w:numId w:val="1"/>
        </w:numPr>
        <w:tabs>
          <w:tab w:val="left" w:pos="1155"/>
        </w:tabs>
        <w:spacing w:after="0"/>
        <w:rPr>
          <w:rFonts w:ascii="Times New Roman" w:hAnsi="Times New Roman" w:cs="Times New Roman"/>
        </w:rPr>
      </w:pPr>
      <w:r w:rsidRPr="00C554E2">
        <w:rPr>
          <w:rFonts w:ascii="Times New Roman" w:hAnsi="Times New Roman" w:cs="Times New Roman"/>
        </w:rPr>
        <w:t>tych samych parametrów bezpieczeństwa użytkowania;</w:t>
      </w:r>
    </w:p>
    <w:p w14:paraId="1A702443" w14:textId="77777777" w:rsidR="003C193A" w:rsidRPr="003C193A" w:rsidRDefault="003C193A" w:rsidP="003C193A">
      <w:pPr>
        <w:tabs>
          <w:tab w:val="left" w:pos="1155"/>
        </w:tabs>
        <w:spacing w:after="0"/>
        <w:rPr>
          <w:rFonts w:ascii="Times New Roman" w:hAnsi="Times New Roman" w:cs="Times New Roman"/>
        </w:rPr>
      </w:pPr>
      <w:r w:rsidRPr="003C193A">
        <w:rPr>
          <w:rFonts w:ascii="Times New Roman" w:hAnsi="Times New Roman" w:cs="Times New Roman"/>
        </w:rPr>
        <w:t>oraz muszą być</w:t>
      </w:r>
    </w:p>
    <w:p w14:paraId="5B2BE05A" w14:textId="1D7AF21C" w:rsidR="003C193A" w:rsidRPr="00C554E2" w:rsidRDefault="003C193A" w:rsidP="003C193A">
      <w:pPr>
        <w:pStyle w:val="Akapitzlist"/>
        <w:numPr>
          <w:ilvl w:val="0"/>
          <w:numId w:val="2"/>
        </w:numPr>
        <w:tabs>
          <w:tab w:val="left" w:pos="1155"/>
        </w:tabs>
        <w:spacing w:after="0"/>
        <w:rPr>
          <w:rFonts w:ascii="Times New Roman" w:hAnsi="Times New Roman" w:cs="Times New Roman"/>
        </w:rPr>
      </w:pPr>
      <w:r w:rsidRPr="00C554E2">
        <w:rPr>
          <w:rFonts w:ascii="Times New Roman" w:hAnsi="Times New Roman" w:cs="Times New Roman"/>
        </w:rPr>
        <w:t>kompatybilne z istniejącą infrastrukturą Zamawiającego,</w:t>
      </w:r>
    </w:p>
    <w:p w14:paraId="3D4AB782" w14:textId="60447E35" w:rsidR="003C193A" w:rsidRPr="00C554E2" w:rsidRDefault="003C193A" w:rsidP="003C193A">
      <w:pPr>
        <w:pStyle w:val="Akapitzlist"/>
        <w:numPr>
          <w:ilvl w:val="0"/>
          <w:numId w:val="2"/>
        </w:numPr>
        <w:tabs>
          <w:tab w:val="left" w:pos="1155"/>
        </w:tabs>
        <w:spacing w:after="0"/>
        <w:rPr>
          <w:rFonts w:ascii="Times New Roman" w:hAnsi="Times New Roman" w:cs="Times New Roman"/>
        </w:rPr>
      </w:pPr>
      <w:r w:rsidRPr="00C554E2">
        <w:rPr>
          <w:rFonts w:ascii="Times New Roman" w:hAnsi="Times New Roman" w:cs="Times New Roman"/>
        </w:rPr>
        <w:t>spełniać te same funkcje,</w:t>
      </w:r>
    </w:p>
    <w:p w14:paraId="766ED5C2" w14:textId="4ECDE4EE" w:rsidR="003C193A" w:rsidRPr="00C554E2" w:rsidRDefault="003C193A" w:rsidP="003C193A">
      <w:pPr>
        <w:pStyle w:val="Akapitzlist"/>
        <w:numPr>
          <w:ilvl w:val="0"/>
          <w:numId w:val="2"/>
        </w:numPr>
        <w:tabs>
          <w:tab w:val="left" w:pos="1155"/>
        </w:tabs>
        <w:spacing w:after="0"/>
        <w:rPr>
          <w:rFonts w:ascii="Times New Roman" w:hAnsi="Times New Roman" w:cs="Times New Roman"/>
        </w:rPr>
      </w:pPr>
      <w:r w:rsidRPr="00C554E2">
        <w:rPr>
          <w:rFonts w:ascii="Times New Roman" w:hAnsi="Times New Roman" w:cs="Times New Roman"/>
        </w:rPr>
        <w:t>posiadać stosowne dokumenty dopuszczające do stosowania certyfikaty, atesty i aprobaty techniczne.</w:t>
      </w:r>
    </w:p>
    <w:p w14:paraId="035B82A1" w14:textId="77777777" w:rsidR="0007413B" w:rsidRDefault="0007413B" w:rsidP="0007413B">
      <w:pPr>
        <w:tabs>
          <w:tab w:val="left" w:pos="1155"/>
        </w:tabs>
        <w:jc w:val="both"/>
        <w:rPr>
          <w:rFonts w:ascii="Times New Roman" w:hAnsi="Times New Roman" w:cs="Times New Roman"/>
        </w:rPr>
      </w:pPr>
    </w:p>
    <w:p w14:paraId="464E6A15" w14:textId="269A2A75" w:rsidR="005C2CCF" w:rsidRDefault="003C193A" w:rsidP="0007413B">
      <w:pPr>
        <w:tabs>
          <w:tab w:val="left" w:pos="1155"/>
        </w:tabs>
        <w:jc w:val="both"/>
        <w:rPr>
          <w:rFonts w:ascii="Times New Roman" w:hAnsi="Times New Roman" w:cs="Times New Roman"/>
        </w:rPr>
      </w:pPr>
      <w:r w:rsidRPr="00C554E2">
        <w:rPr>
          <w:rFonts w:ascii="Times New Roman" w:hAnsi="Times New Roman" w:cs="Times New Roman"/>
        </w:rPr>
        <w:t>Zastosowanie rozwiązań równoważnych nie może prowadzić do pogorszenia właściwości przedmiotu zamówienia. Zamówienie powinno zostać zrealizowane z uwzględnieniem wymagań technicznych i funkcjonalnych opisanych w poniższych rozdziałach, które należy traktować jako minimalne parametry do rozwiązań równoważnych.</w:t>
      </w:r>
    </w:p>
    <w:p w14:paraId="08DA91D7" w14:textId="77777777" w:rsidR="004E798F" w:rsidRDefault="004E798F" w:rsidP="003C193A">
      <w:pPr>
        <w:tabs>
          <w:tab w:val="left" w:pos="1155"/>
        </w:tabs>
        <w:rPr>
          <w:rFonts w:ascii="Times New Roman" w:hAnsi="Times New Roman" w:cs="Times New Roman"/>
        </w:rPr>
      </w:pPr>
    </w:p>
    <w:p w14:paraId="3CDAFF21" w14:textId="77777777" w:rsidR="004E798F" w:rsidRPr="00C554E2" w:rsidRDefault="004E798F" w:rsidP="003C193A">
      <w:pPr>
        <w:tabs>
          <w:tab w:val="left" w:pos="1155"/>
        </w:tabs>
        <w:rPr>
          <w:rFonts w:ascii="Times New Roman" w:hAnsi="Times New Roman" w:cs="Times New Roman"/>
        </w:rPr>
      </w:pPr>
    </w:p>
    <w:p w14:paraId="7792806A" w14:textId="2DDE9D62" w:rsidR="003C193A" w:rsidRPr="006E21F4" w:rsidRDefault="003C193A" w:rsidP="00066F09">
      <w:pPr>
        <w:pStyle w:val="Nagwek1"/>
        <w:numPr>
          <w:ilvl w:val="0"/>
          <w:numId w:val="211"/>
        </w:numPr>
        <w:rPr>
          <w:rFonts w:ascii="Times New Roman" w:hAnsi="Times New Roman" w:cs="Times New Roman"/>
          <w:sz w:val="28"/>
          <w:szCs w:val="28"/>
          <w:highlight w:val="lightGray"/>
          <w:lang w:val="en-US"/>
        </w:rPr>
      </w:pPr>
      <w:bookmarkStart w:id="2" w:name="_Toc225757072"/>
      <w:r w:rsidRPr="006E21F4">
        <w:rPr>
          <w:rFonts w:ascii="Times New Roman" w:hAnsi="Times New Roman" w:cs="Times New Roman"/>
          <w:sz w:val="28"/>
          <w:szCs w:val="28"/>
          <w:highlight w:val="lightGray"/>
          <w:lang w:val="en-US"/>
        </w:rPr>
        <w:lastRenderedPageBreak/>
        <w:t xml:space="preserve">NEXT GENERATION FIREWALL – </w:t>
      </w:r>
      <w:r w:rsidR="00C554E2" w:rsidRPr="006E21F4">
        <w:rPr>
          <w:rFonts w:ascii="Times New Roman" w:hAnsi="Times New Roman" w:cs="Times New Roman"/>
          <w:sz w:val="28"/>
          <w:szCs w:val="28"/>
          <w:highlight w:val="lightGray"/>
          <w:lang w:val="en-US"/>
        </w:rPr>
        <w:t>(</w:t>
      </w:r>
      <w:r w:rsidRPr="006E21F4">
        <w:rPr>
          <w:rFonts w:ascii="Times New Roman" w:hAnsi="Times New Roman" w:cs="Times New Roman"/>
          <w:sz w:val="28"/>
          <w:szCs w:val="28"/>
          <w:highlight w:val="lightGray"/>
          <w:lang w:val="en-US"/>
        </w:rPr>
        <w:t>NGFW – CORE</w:t>
      </w:r>
      <w:r w:rsidR="00C554E2" w:rsidRPr="006E21F4">
        <w:rPr>
          <w:rFonts w:ascii="Times New Roman" w:hAnsi="Times New Roman" w:cs="Times New Roman"/>
          <w:sz w:val="28"/>
          <w:szCs w:val="28"/>
          <w:highlight w:val="lightGray"/>
          <w:lang w:val="en-US"/>
        </w:rPr>
        <w:t>)</w:t>
      </w:r>
      <w:bookmarkEnd w:id="2"/>
      <w:r w:rsidRPr="006E21F4">
        <w:rPr>
          <w:rFonts w:ascii="Times New Roman" w:hAnsi="Times New Roman" w:cs="Times New Roman"/>
          <w:sz w:val="28"/>
          <w:szCs w:val="28"/>
          <w:highlight w:val="lightGray"/>
          <w:lang w:val="en-US"/>
        </w:rPr>
        <w:t xml:space="preserve"> </w:t>
      </w:r>
    </w:p>
    <w:p w14:paraId="6DB89E44" w14:textId="77777777" w:rsidR="00C554E2" w:rsidRPr="00C554E2" w:rsidRDefault="00C554E2" w:rsidP="00C554E2">
      <w:pPr>
        <w:pStyle w:val="Nagwek1"/>
        <w:jc w:val="both"/>
        <w:rPr>
          <w:rFonts w:ascii="Times New Roman" w:hAnsi="Times New Roman" w:cs="Times New Roman"/>
          <w:b/>
          <w:bCs/>
          <w:color w:val="000000"/>
          <w:sz w:val="24"/>
          <w:szCs w:val="24"/>
        </w:rPr>
      </w:pPr>
      <w:bookmarkStart w:id="3" w:name="_Toc225757073"/>
      <w:r w:rsidRPr="00C554E2">
        <w:rPr>
          <w:rFonts w:ascii="Times New Roman" w:hAnsi="Times New Roman" w:cs="Times New Roman"/>
          <w:b/>
          <w:bCs/>
          <w:color w:val="000000"/>
          <w:sz w:val="24"/>
          <w:szCs w:val="24"/>
        </w:rPr>
        <w:t>Wymagania Ogólne</w:t>
      </w:r>
      <w:bookmarkEnd w:id="3"/>
    </w:p>
    <w:p w14:paraId="5E9C7749" w14:textId="64D1F2BE" w:rsidR="00C554E2" w:rsidRPr="00C554E2" w:rsidRDefault="00C554E2" w:rsidP="00C554E2">
      <w:pPr>
        <w:jc w:val="both"/>
        <w:rPr>
          <w:rFonts w:ascii="Times New Roman" w:hAnsi="Times New Roman" w:cs="Times New Roman"/>
        </w:rPr>
      </w:pPr>
      <w:r w:rsidRPr="00C554E2">
        <w:rPr>
          <w:rFonts w:ascii="Times New Roman" w:hAnsi="Times New Roman" w:cs="Times New Roman"/>
        </w:rPr>
        <w:t>System bezpieczeństwa</w:t>
      </w:r>
      <w:r>
        <w:rPr>
          <w:rFonts w:ascii="Times New Roman" w:hAnsi="Times New Roman" w:cs="Times New Roman"/>
        </w:rPr>
        <w:t xml:space="preserve"> NGFW-CORE</w:t>
      </w:r>
      <w:r w:rsidRPr="00C554E2">
        <w:rPr>
          <w:rFonts w:ascii="Times New Roman" w:hAnsi="Times New Roman" w:cs="Times New Roman"/>
        </w:rPr>
        <w:t xml:space="preserve">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33990A9B"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System realizujący funkcję Firewall zapewnia pracę w jednym z trzech trybów: Routera z funkcją NAT, transparentnym oraz monitorowania na porcie SPAN.</w:t>
      </w:r>
    </w:p>
    <w:p w14:paraId="1138A30B"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 xml:space="preserve">System umożliwia budowę minimum 2 oddzielnych (fizycznych lub logicznych) instancji systemów w zakresie: Routingu, </w:t>
      </w:r>
      <w:proofErr w:type="spellStart"/>
      <w:r w:rsidRPr="00C554E2">
        <w:rPr>
          <w:rFonts w:ascii="Times New Roman" w:hAnsi="Times New Roman" w:cs="Times New Roman"/>
        </w:rPr>
        <w:t>Firewall’a</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VPN, Antywirus, IPS, Kontroli Aplikacji.</w:t>
      </w:r>
    </w:p>
    <w:p w14:paraId="44D3A274"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Powinna istnieć możliwość dedykowania co najmniej 5 administratorów do poszczególnych instancji systemu.</w:t>
      </w:r>
    </w:p>
    <w:p w14:paraId="060C2498"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System wspiera protokoły IPv4 oraz IPv6 w zakresie:</w:t>
      </w:r>
    </w:p>
    <w:p w14:paraId="1AE496A4" w14:textId="77777777" w:rsidR="00C554E2" w:rsidRPr="00C554E2" w:rsidRDefault="00C554E2" w:rsidP="00066F09">
      <w:pPr>
        <w:pStyle w:val="Akapitzlist"/>
        <w:numPr>
          <w:ilvl w:val="0"/>
          <w:numId w:val="3"/>
        </w:numPr>
        <w:spacing w:after="200" w:line="276" w:lineRule="auto"/>
        <w:ind w:left="1068"/>
        <w:jc w:val="both"/>
        <w:rPr>
          <w:rFonts w:ascii="Times New Roman" w:hAnsi="Times New Roman" w:cs="Times New Roman"/>
        </w:rPr>
      </w:pPr>
      <w:r w:rsidRPr="00C554E2">
        <w:rPr>
          <w:rFonts w:ascii="Times New Roman" w:hAnsi="Times New Roman" w:cs="Times New Roman"/>
        </w:rPr>
        <w:t>Firewall.</w:t>
      </w:r>
    </w:p>
    <w:p w14:paraId="4E73C6A0" w14:textId="77777777" w:rsidR="00C554E2" w:rsidRPr="00C554E2" w:rsidRDefault="00C554E2" w:rsidP="00066F09">
      <w:pPr>
        <w:pStyle w:val="Akapitzlist"/>
        <w:numPr>
          <w:ilvl w:val="0"/>
          <w:numId w:val="4"/>
        </w:numPr>
        <w:spacing w:after="200" w:line="276" w:lineRule="auto"/>
        <w:ind w:left="1068"/>
        <w:jc w:val="both"/>
        <w:rPr>
          <w:rFonts w:ascii="Times New Roman" w:hAnsi="Times New Roman" w:cs="Times New Roman"/>
        </w:rPr>
      </w:pPr>
      <w:r w:rsidRPr="00C554E2">
        <w:rPr>
          <w:rFonts w:ascii="Times New Roman" w:hAnsi="Times New Roman" w:cs="Times New Roman"/>
        </w:rPr>
        <w:t>Ochrony w warstwie aplikacji.</w:t>
      </w:r>
    </w:p>
    <w:p w14:paraId="4A97D90B" w14:textId="77777777" w:rsidR="00C554E2" w:rsidRPr="00C554E2" w:rsidRDefault="00C554E2" w:rsidP="00066F09">
      <w:pPr>
        <w:pStyle w:val="Akapitzlist"/>
        <w:numPr>
          <w:ilvl w:val="0"/>
          <w:numId w:val="5"/>
        </w:numPr>
        <w:spacing w:after="200" w:line="276" w:lineRule="auto"/>
        <w:ind w:left="1068"/>
        <w:jc w:val="both"/>
        <w:rPr>
          <w:rFonts w:ascii="Times New Roman" w:hAnsi="Times New Roman" w:cs="Times New Roman"/>
        </w:rPr>
      </w:pPr>
      <w:r w:rsidRPr="00C554E2">
        <w:rPr>
          <w:rFonts w:ascii="Times New Roman" w:hAnsi="Times New Roman" w:cs="Times New Roman"/>
        </w:rPr>
        <w:t>Protokołów routingu dynamicznego.</w:t>
      </w:r>
    </w:p>
    <w:p w14:paraId="3E6E4A92" w14:textId="77777777" w:rsidR="00C554E2" w:rsidRPr="00C554E2" w:rsidRDefault="00C554E2" w:rsidP="00C554E2">
      <w:pPr>
        <w:pStyle w:val="Nagwek1"/>
        <w:jc w:val="both"/>
        <w:rPr>
          <w:rFonts w:ascii="Times New Roman" w:hAnsi="Times New Roman" w:cs="Times New Roman"/>
          <w:b/>
          <w:bCs/>
          <w:color w:val="000000"/>
          <w:sz w:val="24"/>
          <w:szCs w:val="24"/>
        </w:rPr>
      </w:pPr>
      <w:bookmarkStart w:id="4" w:name="_Toc225757074"/>
      <w:r w:rsidRPr="00C554E2">
        <w:rPr>
          <w:rFonts w:ascii="Times New Roman" w:hAnsi="Times New Roman" w:cs="Times New Roman"/>
          <w:b/>
          <w:bCs/>
          <w:color w:val="000000"/>
          <w:sz w:val="24"/>
          <w:szCs w:val="24"/>
        </w:rPr>
        <w:t>Redundancja, monitoring i wykrywanie awarii</w:t>
      </w:r>
      <w:bookmarkEnd w:id="4"/>
    </w:p>
    <w:p w14:paraId="282F9922" w14:textId="77777777" w:rsidR="00C554E2" w:rsidRPr="00C554E2" w:rsidRDefault="00C554E2" w:rsidP="00066F09">
      <w:pPr>
        <w:pStyle w:val="Akapitzlist"/>
        <w:numPr>
          <w:ilvl w:val="0"/>
          <w:numId w:val="6"/>
        </w:numPr>
        <w:spacing w:after="200" w:line="276" w:lineRule="auto"/>
        <w:jc w:val="both"/>
        <w:rPr>
          <w:rFonts w:ascii="Times New Roman" w:hAnsi="Times New Roman" w:cs="Times New Roman"/>
        </w:rPr>
      </w:pPr>
      <w:r w:rsidRPr="00C554E2">
        <w:rPr>
          <w:rFonts w:ascii="Times New Roman" w:hAnsi="Times New Roman" w:cs="Times New Roman"/>
        </w:rPr>
        <w:t xml:space="preserve">W przypadku systemu pełniącego funkcje: Firewall, </w:t>
      </w:r>
      <w:proofErr w:type="spellStart"/>
      <w:r w:rsidRPr="00C554E2">
        <w:rPr>
          <w:rFonts w:ascii="Times New Roman" w:hAnsi="Times New Roman" w:cs="Times New Roman"/>
        </w:rPr>
        <w:t>IPSec</w:t>
      </w:r>
      <w:proofErr w:type="spellEnd"/>
      <w:r w:rsidRPr="00C554E2">
        <w:rPr>
          <w:rFonts w:ascii="Times New Roman" w:hAnsi="Times New Roman" w:cs="Times New Roman"/>
        </w:rPr>
        <w:t>, Kontrola Aplikacji oraz IPS – istnieje możliwość łączenia w klaster Active-Active lub Active-</w:t>
      </w:r>
      <w:proofErr w:type="spellStart"/>
      <w:r w:rsidRPr="00C554E2">
        <w:rPr>
          <w:rFonts w:ascii="Times New Roman" w:hAnsi="Times New Roman" w:cs="Times New Roman"/>
        </w:rPr>
        <w:t>Passive</w:t>
      </w:r>
      <w:proofErr w:type="spellEnd"/>
      <w:r w:rsidRPr="00C554E2">
        <w:rPr>
          <w:rFonts w:ascii="Times New Roman" w:hAnsi="Times New Roman" w:cs="Times New Roman"/>
        </w:rPr>
        <w:t>. W obu trybach system firewall zapewnia funkcję synchronizacji sesji.</w:t>
      </w:r>
    </w:p>
    <w:p w14:paraId="45127BE0" w14:textId="77777777" w:rsidR="00C554E2" w:rsidRPr="00C554E2" w:rsidRDefault="00C554E2" w:rsidP="00066F09">
      <w:pPr>
        <w:pStyle w:val="Akapitzlist"/>
        <w:numPr>
          <w:ilvl w:val="0"/>
          <w:numId w:val="6"/>
        </w:numPr>
        <w:spacing w:after="200" w:line="276" w:lineRule="auto"/>
        <w:jc w:val="both"/>
        <w:rPr>
          <w:rFonts w:ascii="Times New Roman" w:hAnsi="Times New Roman" w:cs="Times New Roman"/>
        </w:rPr>
      </w:pPr>
      <w:r w:rsidRPr="00C554E2">
        <w:rPr>
          <w:rFonts w:ascii="Times New Roman" w:hAnsi="Times New Roman" w:cs="Times New Roman"/>
        </w:rPr>
        <w:t>Monitoring i wykrywanie uszkodzenia elementów sprzętowych i programowych systemów zabezpieczeń oraz łączy sieciowych.</w:t>
      </w:r>
    </w:p>
    <w:p w14:paraId="71272800" w14:textId="77777777" w:rsidR="00C554E2" w:rsidRPr="00C554E2" w:rsidRDefault="00C554E2" w:rsidP="00066F09">
      <w:pPr>
        <w:pStyle w:val="Akapitzlist"/>
        <w:numPr>
          <w:ilvl w:val="0"/>
          <w:numId w:val="6"/>
        </w:numPr>
        <w:spacing w:after="200" w:line="276" w:lineRule="auto"/>
        <w:jc w:val="both"/>
        <w:rPr>
          <w:rFonts w:ascii="Times New Roman" w:hAnsi="Times New Roman" w:cs="Times New Roman"/>
        </w:rPr>
      </w:pPr>
      <w:r w:rsidRPr="00C554E2">
        <w:rPr>
          <w:rFonts w:ascii="Times New Roman" w:hAnsi="Times New Roman" w:cs="Times New Roman"/>
        </w:rPr>
        <w:t>Monitoring stanu realizowanych połączeń VPN.</w:t>
      </w:r>
    </w:p>
    <w:p w14:paraId="063669DC" w14:textId="77777777" w:rsidR="00C554E2" w:rsidRPr="00C554E2" w:rsidRDefault="00C554E2" w:rsidP="00066F09">
      <w:pPr>
        <w:pStyle w:val="Akapitzlist"/>
        <w:numPr>
          <w:ilvl w:val="0"/>
          <w:numId w:val="6"/>
        </w:numPr>
        <w:spacing w:after="200" w:line="276" w:lineRule="auto"/>
        <w:jc w:val="both"/>
        <w:rPr>
          <w:rFonts w:ascii="Times New Roman" w:hAnsi="Times New Roman" w:cs="Times New Roman"/>
        </w:rPr>
      </w:pPr>
      <w:r w:rsidRPr="00C554E2">
        <w:rPr>
          <w:rFonts w:ascii="Times New Roman" w:hAnsi="Times New Roman" w:cs="Times New Roman"/>
        </w:rPr>
        <w:t>System umożliwia agregację linków statyczną oraz w oparciu o protokół LACP. Ponadto daje możliwość tworzenia interfejsów redundantnych.</w:t>
      </w:r>
    </w:p>
    <w:p w14:paraId="7087D916" w14:textId="77777777" w:rsidR="00C554E2" w:rsidRPr="00C554E2" w:rsidRDefault="00C554E2" w:rsidP="00C554E2">
      <w:pPr>
        <w:pStyle w:val="Nagwek1"/>
        <w:jc w:val="both"/>
        <w:rPr>
          <w:rFonts w:ascii="Times New Roman" w:hAnsi="Times New Roman" w:cs="Times New Roman"/>
          <w:b/>
          <w:bCs/>
          <w:color w:val="000000"/>
          <w:sz w:val="24"/>
          <w:szCs w:val="24"/>
        </w:rPr>
      </w:pPr>
      <w:bookmarkStart w:id="5" w:name="_Toc225757075"/>
      <w:r w:rsidRPr="00C554E2">
        <w:rPr>
          <w:rFonts w:ascii="Times New Roman" w:hAnsi="Times New Roman" w:cs="Times New Roman"/>
          <w:b/>
          <w:bCs/>
          <w:color w:val="000000"/>
          <w:sz w:val="24"/>
          <w:szCs w:val="24"/>
        </w:rPr>
        <w:t>Interfejsy, Dysk, Zasilanie:</w:t>
      </w:r>
      <w:bookmarkEnd w:id="5"/>
    </w:p>
    <w:p w14:paraId="26A01BBA" w14:textId="77777777" w:rsidR="00C554E2" w:rsidRPr="00C554E2" w:rsidRDefault="00C554E2" w:rsidP="00066F09">
      <w:pPr>
        <w:pStyle w:val="Akapitzlist"/>
        <w:numPr>
          <w:ilvl w:val="0"/>
          <w:numId w:val="7"/>
        </w:numPr>
        <w:spacing w:after="200" w:line="276" w:lineRule="auto"/>
        <w:jc w:val="both"/>
        <w:rPr>
          <w:rFonts w:ascii="Times New Roman" w:hAnsi="Times New Roman" w:cs="Times New Roman"/>
        </w:rPr>
      </w:pPr>
      <w:r w:rsidRPr="00C554E2">
        <w:rPr>
          <w:rFonts w:ascii="Times New Roman" w:hAnsi="Times New Roman" w:cs="Times New Roman"/>
        </w:rPr>
        <w:t xml:space="preserve">System realizujący funkcję Firewall dysponuje co najmniej poniższą liczbą i rodzajem interfejsów: </w:t>
      </w:r>
    </w:p>
    <w:p w14:paraId="6754766D" w14:textId="06889559" w:rsidR="00C554E2" w:rsidRPr="00C554E2" w:rsidRDefault="00C554E2" w:rsidP="00066F09">
      <w:pPr>
        <w:pStyle w:val="Akapitzlist"/>
        <w:numPr>
          <w:ilvl w:val="0"/>
          <w:numId w:val="8"/>
        </w:numPr>
        <w:spacing w:after="200" w:line="276" w:lineRule="auto"/>
        <w:ind w:left="1068"/>
        <w:jc w:val="both"/>
        <w:rPr>
          <w:rFonts w:ascii="Times New Roman" w:hAnsi="Times New Roman" w:cs="Times New Roman"/>
          <w:lang w:val="en-US"/>
        </w:rPr>
      </w:pPr>
      <w:r w:rsidRPr="00C554E2">
        <w:rPr>
          <w:rFonts w:ascii="Times New Roman" w:hAnsi="Times New Roman" w:cs="Times New Roman"/>
          <w:lang w:val="en-US"/>
        </w:rPr>
        <w:t>Mi</w:t>
      </w:r>
      <w:r>
        <w:rPr>
          <w:rFonts w:ascii="Times New Roman" w:hAnsi="Times New Roman" w:cs="Times New Roman"/>
          <w:lang w:val="en-US"/>
        </w:rPr>
        <w:t xml:space="preserve">nimum </w:t>
      </w:r>
      <w:r w:rsidRPr="00C554E2">
        <w:rPr>
          <w:rFonts w:ascii="Times New Roman" w:hAnsi="Times New Roman" w:cs="Times New Roman"/>
          <w:lang w:val="en-US"/>
        </w:rPr>
        <w:t xml:space="preserve">12 </w:t>
      </w:r>
      <w:proofErr w:type="spellStart"/>
      <w:r w:rsidRPr="00C554E2">
        <w:rPr>
          <w:rFonts w:ascii="Times New Roman" w:hAnsi="Times New Roman" w:cs="Times New Roman"/>
          <w:lang w:val="en-US"/>
        </w:rPr>
        <w:t>portami</w:t>
      </w:r>
      <w:proofErr w:type="spellEnd"/>
      <w:r w:rsidRPr="00C554E2">
        <w:rPr>
          <w:rFonts w:ascii="Times New Roman" w:hAnsi="Times New Roman" w:cs="Times New Roman"/>
          <w:lang w:val="en-US"/>
        </w:rPr>
        <w:t xml:space="preserve"> Gigabit Ethernet RJ-45.</w:t>
      </w:r>
    </w:p>
    <w:p w14:paraId="2E5014DB" w14:textId="5C3EE1A7" w:rsidR="00C554E2" w:rsidRPr="00C554E2" w:rsidRDefault="00C554E2" w:rsidP="00066F09">
      <w:pPr>
        <w:pStyle w:val="Akapitzlist"/>
        <w:numPr>
          <w:ilvl w:val="0"/>
          <w:numId w:val="9"/>
        </w:numPr>
        <w:spacing w:after="200" w:line="276" w:lineRule="auto"/>
        <w:ind w:left="1068"/>
        <w:jc w:val="both"/>
        <w:rPr>
          <w:rFonts w:ascii="Times New Roman" w:hAnsi="Times New Roman" w:cs="Times New Roman"/>
        </w:rPr>
      </w:pPr>
      <w:r>
        <w:rPr>
          <w:rFonts w:ascii="Times New Roman" w:hAnsi="Times New Roman" w:cs="Times New Roman"/>
        </w:rPr>
        <w:t xml:space="preserve">Minimum </w:t>
      </w:r>
      <w:r w:rsidRPr="00C554E2">
        <w:rPr>
          <w:rFonts w:ascii="Times New Roman" w:hAnsi="Times New Roman" w:cs="Times New Roman"/>
        </w:rPr>
        <w:t xml:space="preserve">6 gniazdami SFP 1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513CE68E" w14:textId="5E7281ED" w:rsidR="00C554E2" w:rsidRPr="00C554E2" w:rsidRDefault="00C554E2" w:rsidP="00066F09">
      <w:pPr>
        <w:pStyle w:val="Akapitzlist"/>
        <w:numPr>
          <w:ilvl w:val="0"/>
          <w:numId w:val="10"/>
        </w:numPr>
        <w:spacing w:after="200" w:line="276" w:lineRule="auto"/>
        <w:ind w:left="1068"/>
        <w:jc w:val="both"/>
        <w:rPr>
          <w:rFonts w:ascii="Times New Roman" w:hAnsi="Times New Roman" w:cs="Times New Roman"/>
        </w:rPr>
      </w:pPr>
      <w:r>
        <w:rPr>
          <w:rFonts w:ascii="Times New Roman" w:hAnsi="Times New Roman" w:cs="Times New Roman"/>
        </w:rPr>
        <w:t xml:space="preserve">Minimum </w:t>
      </w:r>
      <w:r w:rsidRPr="00C554E2">
        <w:rPr>
          <w:rFonts w:ascii="Times New Roman" w:hAnsi="Times New Roman" w:cs="Times New Roman"/>
        </w:rPr>
        <w:t xml:space="preserve">6 gniazdami SFP+ 10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2865BCFD" w14:textId="77777777" w:rsidR="00C554E2" w:rsidRPr="00C554E2" w:rsidRDefault="00C554E2" w:rsidP="00066F09">
      <w:pPr>
        <w:pStyle w:val="Akapitzlist"/>
        <w:numPr>
          <w:ilvl w:val="0"/>
          <w:numId w:val="7"/>
        </w:numPr>
        <w:spacing w:after="200" w:line="276" w:lineRule="auto"/>
        <w:jc w:val="both"/>
        <w:rPr>
          <w:rFonts w:ascii="Times New Roman" w:hAnsi="Times New Roman" w:cs="Times New Roman"/>
        </w:rPr>
      </w:pPr>
      <w:r w:rsidRPr="00C554E2">
        <w:rPr>
          <w:rFonts w:ascii="Times New Roman" w:hAnsi="Times New Roman" w:cs="Times New Roman"/>
        </w:rPr>
        <w:t>System Firewall posiada wbudowany port konsoli szeregowej oraz gniazdo USB umożliwiające instalację oprogramowania z klucza USB.</w:t>
      </w:r>
    </w:p>
    <w:p w14:paraId="621002DC" w14:textId="77777777" w:rsidR="00C554E2" w:rsidRPr="00C554E2" w:rsidRDefault="00C554E2" w:rsidP="00066F09">
      <w:pPr>
        <w:pStyle w:val="Akapitzlist"/>
        <w:numPr>
          <w:ilvl w:val="0"/>
          <w:numId w:val="7"/>
        </w:numPr>
        <w:spacing w:after="200" w:line="276" w:lineRule="auto"/>
        <w:jc w:val="both"/>
        <w:rPr>
          <w:rFonts w:ascii="Times New Roman" w:hAnsi="Times New Roman" w:cs="Times New Roman"/>
        </w:rPr>
      </w:pPr>
      <w:r w:rsidRPr="00C554E2">
        <w:rPr>
          <w:rFonts w:ascii="Times New Roman" w:hAnsi="Times New Roman" w:cs="Times New Roman"/>
        </w:rPr>
        <w:lastRenderedPageBreak/>
        <w:t xml:space="preserve">System Firewall pozwala skonfigurować co najmniej 200 interfejsów wirtualnych, definiowanych jako </w:t>
      </w:r>
      <w:proofErr w:type="spellStart"/>
      <w:r w:rsidRPr="00C554E2">
        <w:rPr>
          <w:rFonts w:ascii="Times New Roman" w:hAnsi="Times New Roman" w:cs="Times New Roman"/>
        </w:rPr>
        <w:t>VLAN’y</w:t>
      </w:r>
      <w:proofErr w:type="spellEnd"/>
      <w:r w:rsidRPr="00C554E2">
        <w:rPr>
          <w:rFonts w:ascii="Times New Roman" w:hAnsi="Times New Roman" w:cs="Times New Roman"/>
        </w:rPr>
        <w:t xml:space="preserve"> w oparciu o standard 802.1Q.</w:t>
      </w:r>
    </w:p>
    <w:p w14:paraId="1B4AA0AB" w14:textId="77777777" w:rsidR="00C554E2" w:rsidRPr="00C554E2" w:rsidRDefault="00C554E2" w:rsidP="00066F09">
      <w:pPr>
        <w:pStyle w:val="Akapitzlist"/>
        <w:numPr>
          <w:ilvl w:val="0"/>
          <w:numId w:val="7"/>
        </w:numPr>
        <w:spacing w:after="200" w:line="276" w:lineRule="auto"/>
        <w:jc w:val="both"/>
        <w:rPr>
          <w:rFonts w:ascii="Times New Roman" w:hAnsi="Times New Roman" w:cs="Times New Roman"/>
        </w:rPr>
      </w:pPr>
      <w:r w:rsidRPr="00C554E2">
        <w:rPr>
          <w:rFonts w:ascii="Times New Roman" w:hAnsi="Times New Roman" w:cs="Times New Roman"/>
        </w:rPr>
        <w:t>System realizujący funkcję Firewall jest wyposażony w lokalną przestrzeń dyskową o pojemności minimum 480 GB.</w:t>
      </w:r>
    </w:p>
    <w:p w14:paraId="1902856F" w14:textId="77777777" w:rsidR="00C554E2" w:rsidRPr="00C554E2" w:rsidRDefault="00C554E2" w:rsidP="00066F09">
      <w:pPr>
        <w:pStyle w:val="Akapitzlist"/>
        <w:numPr>
          <w:ilvl w:val="0"/>
          <w:numId w:val="7"/>
        </w:numPr>
        <w:spacing w:after="200" w:line="276" w:lineRule="auto"/>
        <w:jc w:val="both"/>
        <w:rPr>
          <w:rFonts w:ascii="Times New Roman" w:hAnsi="Times New Roman" w:cs="Times New Roman"/>
        </w:rPr>
      </w:pPr>
      <w:r w:rsidRPr="00C554E2">
        <w:rPr>
          <w:rFonts w:ascii="Times New Roman" w:hAnsi="Times New Roman" w:cs="Times New Roman"/>
        </w:rPr>
        <w:t>System jest wyposażony w zasilanie AC.</w:t>
      </w:r>
    </w:p>
    <w:p w14:paraId="10C5A77A"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6" w:name="_Toc225757076"/>
      <w:r w:rsidRPr="009A2993">
        <w:rPr>
          <w:rFonts w:ascii="Times New Roman" w:hAnsi="Times New Roman" w:cs="Times New Roman"/>
          <w:b/>
          <w:bCs/>
          <w:color w:val="000000"/>
          <w:sz w:val="24"/>
          <w:szCs w:val="24"/>
        </w:rPr>
        <w:t>Parametry wydajnościowe:</w:t>
      </w:r>
      <w:bookmarkEnd w:id="6"/>
    </w:p>
    <w:p w14:paraId="09B6B6FC"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W zakresie </w:t>
      </w:r>
      <w:proofErr w:type="spellStart"/>
      <w:r w:rsidRPr="00C554E2">
        <w:rPr>
          <w:rFonts w:ascii="Times New Roman" w:hAnsi="Times New Roman" w:cs="Times New Roman"/>
        </w:rPr>
        <w:t>Firewall’a</w:t>
      </w:r>
      <w:proofErr w:type="spellEnd"/>
      <w:r w:rsidRPr="00C554E2">
        <w:rPr>
          <w:rFonts w:ascii="Times New Roman" w:hAnsi="Times New Roman" w:cs="Times New Roman"/>
        </w:rPr>
        <w:t xml:space="preserve"> obsługa nie mniej niż 7.2 mln jednoczesnych połączeń oraz 480 tys. nowych połączeń na sekundę.</w:t>
      </w:r>
    </w:p>
    <w:p w14:paraId="419695D9"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Przepustowość </w:t>
      </w:r>
      <w:proofErr w:type="spellStart"/>
      <w:r w:rsidRPr="00C554E2">
        <w:rPr>
          <w:rFonts w:ascii="Times New Roman" w:hAnsi="Times New Roman" w:cs="Times New Roman"/>
        </w:rPr>
        <w:t>Stateful</w:t>
      </w:r>
      <w:proofErr w:type="spellEnd"/>
      <w:r w:rsidRPr="00C554E2">
        <w:rPr>
          <w:rFonts w:ascii="Times New Roman" w:hAnsi="Times New Roman" w:cs="Times New Roman"/>
        </w:rPr>
        <w:t xml:space="preserve"> Firewall: nie mniej niż 76 </w:t>
      </w:r>
      <w:proofErr w:type="spellStart"/>
      <w:r w:rsidRPr="00C554E2">
        <w:rPr>
          <w:rFonts w:ascii="Times New Roman" w:hAnsi="Times New Roman" w:cs="Times New Roman"/>
        </w:rPr>
        <w:t>Gbps</w:t>
      </w:r>
      <w:proofErr w:type="spellEnd"/>
      <w:r w:rsidRPr="00C554E2">
        <w:rPr>
          <w:rFonts w:ascii="Times New Roman" w:hAnsi="Times New Roman" w:cs="Times New Roman"/>
        </w:rPr>
        <w:t xml:space="preserve"> dla pakietów 512 B.</w:t>
      </w:r>
    </w:p>
    <w:p w14:paraId="48FF776E"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Przepustowość Firewall z włączoną funkcją Kontroli Aplikacji: nie mniej niż 26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0B958963"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Wydajność szyfrowania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VPN protokołem AES z kluczem 128 nie mniej niż 50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02C446F4"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Wydajność skanowania ruchu w celu ochrony przed atakami (zarówno </w:t>
      </w:r>
      <w:proofErr w:type="spellStart"/>
      <w:r w:rsidRPr="00C554E2">
        <w:rPr>
          <w:rFonts w:ascii="Times New Roman" w:hAnsi="Times New Roman" w:cs="Times New Roman"/>
        </w:rPr>
        <w:t>client</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side</w:t>
      </w:r>
      <w:proofErr w:type="spellEnd"/>
      <w:r w:rsidRPr="00C554E2">
        <w:rPr>
          <w:rFonts w:ascii="Times New Roman" w:hAnsi="Times New Roman" w:cs="Times New Roman"/>
        </w:rPr>
        <w:t xml:space="preserve"> jak i </w:t>
      </w:r>
      <w:proofErr w:type="spellStart"/>
      <w:r w:rsidRPr="00C554E2">
        <w:rPr>
          <w:rFonts w:ascii="Times New Roman" w:hAnsi="Times New Roman" w:cs="Times New Roman"/>
        </w:rPr>
        <w:t>server</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side</w:t>
      </w:r>
      <w:proofErr w:type="spellEnd"/>
      <w:r w:rsidRPr="00C554E2">
        <w:rPr>
          <w:rFonts w:ascii="Times New Roman" w:hAnsi="Times New Roman" w:cs="Times New Roman"/>
        </w:rPr>
        <w:t xml:space="preserve"> w ramach modułu IPS) dla ruchu o charakterystyce typowej dla środowiska przedsiębiorstw (np.: Enterprise </w:t>
      </w:r>
      <w:proofErr w:type="spellStart"/>
      <w:r w:rsidRPr="00C554E2">
        <w:rPr>
          <w:rFonts w:ascii="Times New Roman" w:hAnsi="Times New Roman" w:cs="Times New Roman"/>
        </w:rPr>
        <w:t>Traffic</w:t>
      </w:r>
      <w:proofErr w:type="spellEnd"/>
      <w:r w:rsidRPr="00C554E2">
        <w:rPr>
          <w:rFonts w:ascii="Times New Roman" w:hAnsi="Times New Roman" w:cs="Times New Roman"/>
        </w:rPr>
        <w:t xml:space="preserve"> Mix, Enterprise </w:t>
      </w:r>
      <w:proofErr w:type="spellStart"/>
      <w:r w:rsidRPr="00C554E2">
        <w:rPr>
          <w:rFonts w:ascii="Times New Roman" w:hAnsi="Times New Roman" w:cs="Times New Roman"/>
        </w:rPr>
        <w:t>Testing</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Conditions</w:t>
      </w:r>
      <w:proofErr w:type="spellEnd"/>
      <w:r w:rsidRPr="00C554E2">
        <w:rPr>
          <w:rFonts w:ascii="Times New Roman" w:hAnsi="Times New Roman" w:cs="Times New Roman"/>
        </w:rPr>
        <w:t xml:space="preserve">)- minimum 11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3EE2A3A8"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Wydajność skanowania ruchu o charakterystyce typowej dla środowiska przedsiębiorstw (np.: Enterprise </w:t>
      </w:r>
      <w:proofErr w:type="spellStart"/>
      <w:r w:rsidRPr="00C554E2">
        <w:rPr>
          <w:rFonts w:ascii="Times New Roman" w:hAnsi="Times New Roman" w:cs="Times New Roman"/>
        </w:rPr>
        <w:t>Traffic</w:t>
      </w:r>
      <w:proofErr w:type="spellEnd"/>
      <w:r w:rsidRPr="00C554E2">
        <w:rPr>
          <w:rFonts w:ascii="Times New Roman" w:hAnsi="Times New Roman" w:cs="Times New Roman"/>
        </w:rPr>
        <w:t xml:space="preserve"> Mix, Enterprise </w:t>
      </w:r>
      <w:proofErr w:type="spellStart"/>
      <w:r w:rsidRPr="00C554E2">
        <w:rPr>
          <w:rFonts w:ascii="Times New Roman" w:hAnsi="Times New Roman" w:cs="Times New Roman"/>
        </w:rPr>
        <w:t>Testing</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Conditions</w:t>
      </w:r>
      <w:proofErr w:type="spellEnd"/>
      <w:r w:rsidRPr="00C554E2">
        <w:rPr>
          <w:rFonts w:ascii="Times New Roman" w:hAnsi="Times New Roman" w:cs="Times New Roman"/>
        </w:rPr>
        <w:t xml:space="preserve">) z włączonymi funkcjami: IPS, Application Control, Antywirus - minimum 9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17AD3389" w14:textId="77777777" w:rsidR="00C554E2" w:rsidRPr="00C554E2" w:rsidRDefault="00C554E2" w:rsidP="00066F09">
      <w:pPr>
        <w:pStyle w:val="Akapitzlist"/>
        <w:numPr>
          <w:ilvl w:val="0"/>
          <w:numId w:val="11"/>
        </w:numPr>
        <w:spacing w:after="200" w:line="276" w:lineRule="auto"/>
        <w:jc w:val="both"/>
        <w:rPr>
          <w:rFonts w:ascii="Times New Roman" w:hAnsi="Times New Roman" w:cs="Times New Roman"/>
        </w:rPr>
      </w:pPr>
      <w:r w:rsidRPr="00C554E2">
        <w:rPr>
          <w:rFonts w:ascii="Times New Roman" w:hAnsi="Times New Roman" w:cs="Times New Roman"/>
        </w:rPr>
        <w:t xml:space="preserve">Wydajność systemu w zakresie inspekcji komunikacji szyfrowanej SSL dla ruchu http – minimum 7.2 </w:t>
      </w:r>
      <w:proofErr w:type="spellStart"/>
      <w:r w:rsidRPr="00C554E2">
        <w:rPr>
          <w:rFonts w:ascii="Times New Roman" w:hAnsi="Times New Roman" w:cs="Times New Roman"/>
        </w:rPr>
        <w:t>Gbps</w:t>
      </w:r>
      <w:proofErr w:type="spellEnd"/>
      <w:r w:rsidRPr="00C554E2">
        <w:rPr>
          <w:rFonts w:ascii="Times New Roman" w:hAnsi="Times New Roman" w:cs="Times New Roman"/>
        </w:rPr>
        <w:t>.</w:t>
      </w:r>
    </w:p>
    <w:p w14:paraId="6A9ECE88"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7" w:name="_Toc225757077"/>
      <w:r w:rsidRPr="009A2993">
        <w:rPr>
          <w:rFonts w:ascii="Times New Roman" w:hAnsi="Times New Roman" w:cs="Times New Roman"/>
          <w:b/>
          <w:bCs/>
          <w:color w:val="000000"/>
          <w:sz w:val="24"/>
          <w:szCs w:val="24"/>
        </w:rPr>
        <w:t>Funkcje Systemu Bezpieczeństwa:</w:t>
      </w:r>
      <w:bookmarkEnd w:id="7"/>
    </w:p>
    <w:p w14:paraId="69662759"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W ramach systemu ochrony są realizowane wszystkie poniższe funkcje. Mogą one być zrealizowane w postaci osobnych, komercyjnych platform sprzętowych lub programowych:</w:t>
      </w:r>
    </w:p>
    <w:p w14:paraId="0F006969"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 xml:space="preserve">Kontrola dostępu - zapora ogniowa klasy </w:t>
      </w:r>
      <w:proofErr w:type="spellStart"/>
      <w:r w:rsidRPr="00C554E2">
        <w:rPr>
          <w:rFonts w:ascii="Times New Roman" w:hAnsi="Times New Roman" w:cs="Times New Roman"/>
        </w:rPr>
        <w:t>Stateful</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Inspection</w:t>
      </w:r>
      <w:proofErr w:type="spellEnd"/>
      <w:r w:rsidRPr="00C554E2">
        <w:rPr>
          <w:rFonts w:ascii="Times New Roman" w:hAnsi="Times New Roman" w:cs="Times New Roman"/>
        </w:rPr>
        <w:t>.</w:t>
      </w:r>
    </w:p>
    <w:p w14:paraId="1DD8A016"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Kontrola Aplikacji.</w:t>
      </w:r>
    </w:p>
    <w:p w14:paraId="1A8235A6"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 xml:space="preserve">Poufność transmisji danych - połączenia szyfrowane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VPN.</w:t>
      </w:r>
    </w:p>
    <w:p w14:paraId="1050E9FD"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 xml:space="preserve">Ochrona przed </w:t>
      </w:r>
      <w:proofErr w:type="spellStart"/>
      <w:r w:rsidRPr="00C554E2">
        <w:rPr>
          <w:rFonts w:ascii="Times New Roman" w:hAnsi="Times New Roman" w:cs="Times New Roman"/>
        </w:rPr>
        <w:t>malware</w:t>
      </w:r>
      <w:proofErr w:type="spellEnd"/>
      <w:r w:rsidRPr="00C554E2">
        <w:rPr>
          <w:rFonts w:ascii="Times New Roman" w:hAnsi="Times New Roman" w:cs="Times New Roman"/>
        </w:rPr>
        <w:t>.</w:t>
      </w:r>
    </w:p>
    <w:p w14:paraId="0B2D49BB"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 xml:space="preserve">Ochrona przed atakami - </w:t>
      </w:r>
      <w:proofErr w:type="spellStart"/>
      <w:r w:rsidRPr="00C554E2">
        <w:rPr>
          <w:rFonts w:ascii="Times New Roman" w:hAnsi="Times New Roman" w:cs="Times New Roman"/>
        </w:rPr>
        <w:t>Intrusion</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Prevention</w:t>
      </w:r>
      <w:proofErr w:type="spellEnd"/>
      <w:r w:rsidRPr="00C554E2">
        <w:rPr>
          <w:rFonts w:ascii="Times New Roman" w:hAnsi="Times New Roman" w:cs="Times New Roman"/>
        </w:rPr>
        <w:t xml:space="preserve"> System.</w:t>
      </w:r>
    </w:p>
    <w:p w14:paraId="637254F6"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Kontrola stron WWW.</w:t>
      </w:r>
    </w:p>
    <w:p w14:paraId="34324CE4"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 xml:space="preserve">Kontrola zawartości poczty – </w:t>
      </w:r>
      <w:proofErr w:type="spellStart"/>
      <w:r w:rsidRPr="00C554E2">
        <w:rPr>
          <w:rFonts w:ascii="Times New Roman" w:hAnsi="Times New Roman" w:cs="Times New Roman"/>
        </w:rPr>
        <w:t>Antyspam</w:t>
      </w:r>
      <w:proofErr w:type="spellEnd"/>
      <w:r w:rsidRPr="00C554E2">
        <w:rPr>
          <w:rFonts w:ascii="Times New Roman" w:hAnsi="Times New Roman" w:cs="Times New Roman"/>
        </w:rPr>
        <w:t xml:space="preserve"> dla protokołów SMTP.</w:t>
      </w:r>
    </w:p>
    <w:p w14:paraId="08BC9369"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Zarządzanie pasmem (</w:t>
      </w:r>
      <w:proofErr w:type="spellStart"/>
      <w:r w:rsidRPr="00C554E2">
        <w:rPr>
          <w:rFonts w:ascii="Times New Roman" w:hAnsi="Times New Roman" w:cs="Times New Roman"/>
        </w:rPr>
        <w:t>QoS</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Traffic</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shaping</w:t>
      </w:r>
      <w:proofErr w:type="spellEnd"/>
      <w:r w:rsidRPr="00C554E2">
        <w:rPr>
          <w:rFonts w:ascii="Times New Roman" w:hAnsi="Times New Roman" w:cs="Times New Roman"/>
        </w:rPr>
        <w:t>).</w:t>
      </w:r>
    </w:p>
    <w:p w14:paraId="456FC8AF"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Mechanizmy ochrony przed wyciekiem poufnej informacji (DLP).</w:t>
      </w:r>
    </w:p>
    <w:p w14:paraId="6C72BB7C"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 xml:space="preserve">Dwuskładnikowe uwierzytelnianie z wykorzystaniem </w:t>
      </w:r>
      <w:proofErr w:type="spellStart"/>
      <w:r w:rsidRPr="00C554E2">
        <w:rPr>
          <w:rFonts w:ascii="Times New Roman" w:hAnsi="Times New Roman" w:cs="Times New Roman"/>
        </w:rPr>
        <w:t>tokenów</w:t>
      </w:r>
      <w:proofErr w:type="spellEnd"/>
      <w:r w:rsidRPr="00C554E2">
        <w:rPr>
          <w:rFonts w:ascii="Times New Roman" w:hAnsi="Times New Roman" w:cs="Times New Roman"/>
        </w:rPr>
        <w:t xml:space="preserve"> sprzętowych lub programowych. Konieczne są co najmniej 2 </w:t>
      </w:r>
      <w:proofErr w:type="spellStart"/>
      <w:r w:rsidRPr="00C554E2">
        <w:rPr>
          <w:rFonts w:ascii="Times New Roman" w:hAnsi="Times New Roman" w:cs="Times New Roman"/>
        </w:rPr>
        <w:t>tokeny</w:t>
      </w:r>
      <w:proofErr w:type="spellEnd"/>
      <w:r w:rsidRPr="00C554E2">
        <w:rPr>
          <w:rFonts w:ascii="Times New Roman" w:hAnsi="Times New Roman" w:cs="Times New Roman"/>
        </w:rPr>
        <w:t xml:space="preserve"> sprzętowe lub programowe, które będą zastosowane do dwuskładnikowego uwierzytelnienia administratorów lub w ramach połączeń VPN typu </w:t>
      </w:r>
      <w:proofErr w:type="spellStart"/>
      <w:r w:rsidRPr="00C554E2">
        <w:rPr>
          <w:rFonts w:ascii="Times New Roman" w:hAnsi="Times New Roman" w:cs="Times New Roman"/>
        </w:rPr>
        <w:t>client</w:t>
      </w:r>
      <w:proofErr w:type="spellEnd"/>
      <w:r w:rsidRPr="00C554E2">
        <w:rPr>
          <w:rFonts w:ascii="Times New Roman" w:hAnsi="Times New Roman" w:cs="Times New Roman"/>
        </w:rPr>
        <w:t>-to-</w:t>
      </w:r>
      <w:proofErr w:type="spellStart"/>
      <w:r w:rsidRPr="00C554E2">
        <w:rPr>
          <w:rFonts w:ascii="Times New Roman" w:hAnsi="Times New Roman" w:cs="Times New Roman"/>
        </w:rPr>
        <w:t>site</w:t>
      </w:r>
      <w:proofErr w:type="spellEnd"/>
      <w:r w:rsidRPr="00C554E2">
        <w:rPr>
          <w:rFonts w:ascii="Times New Roman" w:hAnsi="Times New Roman" w:cs="Times New Roman"/>
        </w:rPr>
        <w:t>.</w:t>
      </w:r>
    </w:p>
    <w:p w14:paraId="088F830E"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Inspekcja (minimum: IPS) ruchu szyfrowanego protokołem SSL/TLS, minimum dla następujących typów ruchu: HTTP (w tym HTTP/2), SMTP, FTP, POP3.</w:t>
      </w:r>
    </w:p>
    <w:p w14:paraId="04A35F12"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t>Możliwość filtrowania zapytań DNS w ruchu przechodzącym przez system.</w:t>
      </w:r>
    </w:p>
    <w:p w14:paraId="0A82E4BF" w14:textId="77777777" w:rsidR="00C554E2" w:rsidRPr="00C554E2" w:rsidRDefault="00C554E2" w:rsidP="00066F09">
      <w:pPr>
        <w:pStyle w:val="Akapitzlist"/>
        <w:numPr>
          <w:ilvl w:val="0"/>
          <w:numId w:val="12"/>
        </w:numPr>
        <w:spacing w:after="200" w:line="276" w:lineRule="auto"/>
        <w:jc w:val="both"/>
        <w:rPr>
          <w:rFonts w:ascii="Times New Roman" w:hAnsi="Times New Roman" w:cs="Times New Roman"/>
        </w:rPr>
      </w:pPr>
      <w:r w:rsidRPr="00C554E2">
        <w:rPr>
          <w:rFonts w:ascii="Times New Roman" w:hAnsi="Times New Roman" w:cs="Times New Roman"/>
        </w:rPr>
        <w:lastRenderedPageBreak/>
        <w:t>Rozwiązanie posiada wbudowane mechanizmy automatyzacji polegające na wykonaniu określonej sekwencji akcji (takich jak zmiana konfiguracji, wysłanie powiadomień do administratora) po wystąpieniu wybranego zdarzenia (np. naruszenie polityki bezpieczeństwa).</w:t>
      </w:r>
    </w:p>
    <w:p w14:paraId="5A8E377F"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8" w:name="_Toc225757078"/>
      <w:r w:rsidRPr="009A2993">
        <w:rPr>
          <w:rFonts w:ascii="Times New Roman" w:hAnsi="Times New Roman" w:cs="Times New Roman"/>
          <w:b/>
          <w:bCs/>
          <w:color w:val="000000"/>
          <w:sz w:val="24"/>
          <w:szCs w:val="24"/>
        </w:rPr>
        <w:t>Polityki, Firewall</w:t>
      </w:r>
      <w:bookmarkEnd w:id="8"/>
    </w:p>
    <w:p w14:paraId="1CF3E140" w14:textId="77777777"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Polityka Firewall uwzględnia: adresy IP, użytkowników, protokoły, usługi sieciowe, aplikacje lub zbiory aplikacji, reakcje zabezpieczeń, rejestrowanie zdarzeń.</w:t>
      </w:r>
    </w:p>
    <w:p w14:paraId="53150D1F" w14:textId="77777777"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System realizuje translację adresów NAT: źródłowego i docelowego, translację PAT oraz:</w:t>
      </w:r>
    </w:p>
    <w:p w14:paraId="69A532EE" w14:textId="77777777" w:rsidR="00C554E2" w:rsidRPr="00C554E2" w:rsidRDefault="00C554E2" w:rsidP="00066F09">
      <w:pPr>
        <w:pStyle w:val="Akapitzlist"/>
        <w:numPr>
          <w:ilvl w:val="0"/>
          <w:numId w:val="14"/>
        </w:numPr>
        <w:spacing w:after="200" w:line="276" w:lineRule="auto"/>
        <w:ind w:left="1068"/>
        <w:jc w:val="both"/>
        <w:rPr>
          <w:rFonts w:ascii="Times New Roman" w:hAnsi="Times New Roman" w:cs="Times New Roman"/>
        </w:rPr>
      </w:pPr>
      <w:r w:rsidRPr="00C554E2">
        <w:rPr>
          <w:rFonts w:ascii="Times New Roman" w:hAnsi="Times New Roman" w:cs="Times New Roman"/>
        </w:rPr>
        <w:t>Translację jeden do jeden oraz jeden do wielu.</w:t>
      </w:r>
    </w:p>
    <w:p w14:paraId="019FB80B" w14:textId="77777777" w:rsidR="00C554E2" w:rsidRPr="00C554E2" w:rsidRDefault="00C554E2" w:rsidP="00066F09">
      <w:pPr>
        <w:pStyle w:val="Akapitzlist"/>
        <w:numPr>
          <w:ilvl w:val="0"/>
          <w:numId w:val="15"/>
        </w:numPr>
        <w:spacing w:after="200" w:line="276" w:lineRule="auto"/>
        <w:ind w:left="1068"/>
        <w:jc w:val="both"/>
        <w:rPr>
          <w:rFonts w:ascii="Times New Roman" w:hAnsi="Times New Roman" w:cs="Times New Roman"/>
          <w:lang w:val="en-GB"/>
        </w:rPr>
      </w:pPr>
      <w:proofErr w:type="spellStart"/>
      <w:r w:rsidRPr="00C554E2">
        <w:rPr>
          <w:rFonts w:ascii="Times New Roman" w:hAnsi="Times New Roman" w:cs="Times New Roman"/>
          <w:lang w:val="en-GB"/>
        </w:rPr>
        <w:t>Dedykowany</w:t>
      </w:r>
      <w:proofErr w:type="spellEnd"/>
      <w:r w:rsidRPr="00C554E2">
        <w:rPr>
          <w:rFonts w:ascii="Times New Roman" w:hAnsi="Times New Roman" w:cs="Times New Roman"/>
          <w:lang w:val="en-GB"/>
        </w:rPr>
        <w:t xml:space="preserve"> ALG (Application Level Gateway) </w:t>
      </w:r>
      <w:proofErr w:type="spellStart"/>
      <w:r w:rsidRPr="00C554E2">
        <w:rPr>
          <w:rFonts w:ascii="Times New Roman" w:hAnsi="Times New Roman" w:cs="Times New Roman"/>
          <w:lang w:val="en-GB"/>
        </w:rPr>
        <w:t>dla</w:t>
      </w:r>
      <w:proofErr w:type="spellEnd"/>
      <w:r w:rsidRPr="00C554E2">
        <w:rPr>
          <w:rFonts w:ascii="Times New Roman" w:hAnsi="Times New Roman" w:cs="Times New Roman"/>
          <w:lang w:val="en-GB"/>
        </w:rPr>
        <w:t xml:space="preserve"> </w:t>
      </w:r>
      <w:proofErr w:type="spellStart"/>
      <w:r w:rsidRPr="00C554E2">
        <w:rPr>
          <w:rFonts w:ascii="Times New Roman" w:hAnsi="Times New Roman" w:cs="Times New Roman"/>
          <w:lang w:val="en-GB"/>
        </w:rPr>
        <w:t>protokołu</w:t>
      </w:r>
      <w:proofErr w:type="spellEnd"/>
      <w:r w:rsidRPr="00C554E2">
        <w:rPr>
          <w:rFonts w:ascii="Times New Roman" w:hAnsi="Times New Roman" w:cs="Times New Roman"/>
          <w:lang w:val="en-GB"/>
        </w:rPr>
        <w:t xml:space="preserve"> SIP. </w:t>
      </w:r>
    </w:p>
    <w:p w14:paraId="676440D4" w14:textId="77777777"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W ramach systemu istnieje możliwość tworzenia wydzielonych stref bezpieczeństwa np. DMZ, LAN, WAN.</w:t>
      </w:r>
    </w:p>
    <w:p w14:paraId="0C18061F" w14:textId="77777777"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Możliwość wykorzystania w polityce bezpieczeństwa zewnętrznych repozytoriów zawierających: adresy URL, adresy IP.</w:t>
      </w:r>
    </w:p>
    <w:p w14:paraId="10AF90EE" w14:textId="77777777"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Polityka firewall umożliwia filtrowanie ruchu w zależności od kraju, do którego przypisane są adresy IP źródłowe lub docelowe.</w:t>
      </w:r>
    </w:p>
    <w:p w14:paraId="3A57C0BF" w14:textId="77777777"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Możliwość ustawienia przedziału czasu, w którym dana reguła w politykach firewall jest aktywna.</w:t>
      </w:r>
    </w:p>
    <w:p w14:paraId="538A2166" w14:textId="58B4ED49" w:rsidR="00C554E2" w:rsidRPr="00C554E2" w:rsidRDefault="00C554E2" w:rsidP="00066F09">
      <w:pPr>
        <w:pStyle w:val="Akapitzlist"/>
        <w:numPr>
          <w:ilvl w:val="0"/>
          <w:numId w:val="13"/>
        </w:numPr>
        <w:spacing w:after="200" w:line="276" w:lineRule="auto"/>
        <w:jc w:val="both"/>
        <w:rPr>
          <w:rFonts w:ascii="Times New Roman" w:hAnsi="Times New Roman" w:cs="Times New Roman"/>
        </w:rPr>
      </w:pPr>
      <w:r w:rsidRPr="00C554E2">
        <w:rPr>
          <w:rFonts w:ascii="Times New Roman" w:hAnsi="Times New Roman" w:cs="Times New Roman"/>
        </w:rPr>
        <w:t xml:space="preserve">Element systemu realizujący funkcję Firewall </w:t>
      </w:r>
      <w:r w:rsidR="0007413B">
        <w:rPr>
          <w:rFonts w:ascii="Times New Roman" w:hAnsi="Times New Roman" w:cs="Times New Roman"/>
        </w:rPr>
        <w:t xml:space="preserve">pozwalający na </w:t>
      </w:r>
      <w:r w:rsidRPr="00C554E2">
        <w:rPr>
          <w:rFonts w:ascii="Times New Roman" w:hAnsi="Times New Roman" w:cs="Times New Roman"/>
        </w:rPr>
        <w:t>integr</w:t>
      </w:r>
      <w:r w:rsidR="0007413B">
        <w:rPr>
          <w:rFonts w:ascii="Times New Roman" w:hAnsi="Times New Roman" w:cs="Times New Roman"/>
        </w:rPr>
        <w:t xml:space="preserve">acje </w:t>
      </w:r>
      <w:r w:rsidRPr="00C554E2">
        <w:rPr>
          <w:rFonts w:ascii="Times New Roman" w:hAnsi="Times New Roman" w:cs="Times New Roman"/>
        </w:rPr>
        <w:t>z następującymi rozwiązaniami SDN w celu dynamicznego pobierania informacji o zainstalowanych maszynach wirtualnych po to, aby użyć ich przy budowaniu polityk kontroli dostępu.</w:t>
      </w:r>
    </w:p>
    <w:p w14:paraId="753020DD" w14:textId="77777777" w:rsidR="00C554E2" w:rsidRPr="00C554E2" w:rsidRDefault="00C554E2" w:rsidP="00066F09">
      <w:pPr>
        <w:pStyle w:val="Akapitzlist"/>
        <w:numPr>
          <w:ilvl w:val="0"/>
          <w:numId w:val="16"/>
        </w:numPr>
        <w:spacing w:after="200" w:line="276" w:lineRule="auto"/>
        <w:ind w:left="1068"/>
        <w:jc w:val="both"/>
        <w:rPr>
          <w:rFonts w:ascii="Times New Roman" w:hAnsi="Times New Roman" w:cs="Times New Roman"/>
        </w:rPr>
      </w:pPr>
      <w:r w:rsidRPr="00C554E2">
        <w:rPr>
          <w:rFonts w:ascii="Times New Roman" w:hAnsi="Times New Roman" w:cs="Times New Roman"/>
        </w:rPr>
        <w:t>Amazon Web Services (AWS).</w:t>
      </w:r>
    </w:p>
    <w:p w14:paraId="5269C42E" w14:textId="77777777" w:rsidR="00C554E2" w:rsidRPr="00C554E2" w:rsidRDefault="00C554E2" w:rsidP="00066F09">
      <w:pPr>
        <w:pStyle w:val="Akapitzlist"/>
        <w:numPr>
          <w:ilvl w:val="0"/>
          <w:numId w:val="17"/>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Microsoft </w:t>
      </w:r>
      <w:proofErr w:type="spellStart"/>
      <w:r w:rsidRPr="00C554E2">
        <w:rPr>
          <w:rFonts w:ascii="Times New Roman" w:hAnsi="Times New Roman" w:cs="Times New Roman"/>
        </w:rPr>
        <w:t>Azure</w:t>
      </w:r>
      <w:proofErr w:type="spellEnd"/>
      <w:r w:rsidRPr="00C554E2">
        <w:rPr>
          <w:rFonts w:ascii="Times New Roman" w:hAnsi="Times New Roman" w:cs="Times New Roman"/>
        </w:rPr>
        <w:t>.</w:t>
      </w:r>
    </w:p>
    <w:p w14:paraId="3E980954" w14:textId="77777777" w:rsidR="00C554E2" w:rsidRPr="00C554E2" w:rsidRDefault="00C554E2" w:rsidP="00066F09">
      <w:pPr>
        <w:pStyle w:val="Akapitzlist"/>
        <w:numPr>
          <w:ilvl w:val="0"/>
          <w:numId w:val="18"/>
        </w:numPr>
        <w:spacing w:after="200" w:line="276" w:lineRule="auto"/>
        <w:ind w:left="1068"/>
        <w:jc w:val="both"/>
        <w:rPr>
          <w:rFonts w:ascii="Times New Roman" w:hAnsi="Times New Roman" w:cs="Times New Roman"/>
        </w:rPr>
      </w:pPr>
      <w:r w:rsidRPr="00C554E2">
        <w:rPr>
          <w:rFonts w:ascii="Times New Roman" w:hAnsi="Times New Roman" w:cs="Times New Roman"/>
        </w:rPr>
        <w:t>Cisco ACI.</w:t>
      </w:r>
    </w:p>
    <w:p w14:paraId="69AAB594" w14:textId="77777777" w:rsidR="00C554E2" w:rsidRPr="00C554E2" w:rsidRDefault="00C554E2" w:rsidP="00066F09">
      <w:pPr>
        <w:pStyle w:val="Akapitzlist"/>
        <w:numPr>
          <w:ilvl w:val="0"/>
          <w:numId w:val="19"/>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Google </w:t>
      </w:r>
      <w:proofErr w:type="spellStart"/>
      <w:r w:rsidRPr="00C554E2">
        <w:rPr>
          <w:rFonts w:ascii="Times New Roman" w:hAnsi="Times New Roman" w:cs="Times New Roman"/>
        </w:rPr>
        <w:t>Cloud</w:t>
      </w:r>
      <w:proofErr w:type="spellEnd"/>
      <w:r w:rsidRPr="00C554E2">
        <w:rPr>
          <w:rFonts w:ascii="Times New Roman" w:hAnsi="Times New Roman" w:cs="Times New Roman"/>
        </w:rPr>
        <w:t xml:space="preserve"> Platform (GCP).</w:t>
      </w:r>
    </w:p>
    <w:p w14:paraId="5504D557" w14:textId="77777777" w:rsidR="00C554E2" w:rsidRPr="00C554E2" w:rsidRDefault="00C554E2" w:rsidP="00066F09">
      <w:pPr>
        <w:pStyle w:val="Akapitzlist"/>
        <w:numPr>
          <w:ilvl w:val="0"/>
          <w:numId w:val="20"/>
        </w:numPr>
        <w:spacing w:after="200" w:line="276" w:lineRule="auto"/>
        <w:ind w:left="1068"/>
        <w:jc w:val="both"/>
        <w:rPr>
          <w:rFonts w:ascii="Times New Roman" w:hAnsi="Times New Roman" w:cs="Times New Roman"/>
        </w:rPr>
      </w:pPr>
      <w:proofErr w:type="spellStart"/>
      <w:r w:rsidRPr="00C554E2">
        <w:rPr>
          <w:rFonts w:ascii="Times New Roman" w:hAnsi="Times New Roman" w:cs="Times New Roman"/>
        </w:rPr>
        <w:t>OpenStack</w:t>
      </w:r>
      <w:proofErr w:type="spellEnd"/>
      <w:r w:rsidRPr="00C554E2">
        <w:rPr>
          <w:rFonts w:ascii="Times New Roman" w:hAnsi="Times New Roman" w:cs="Times New Roman"/>
        </w:rPr>
        <w:t>.</w:t>
      </w:r>
    </w:p>
    <w:p w14:paraId="35795DFF" w14:textId="77777777" w:rsidR="00C554E2" w:rsidRPr="00C554E2" w:rsidRDefault="00C554E2" w:rsidP="00066F09">
      <w:pPr>
        <w:pStyle w:val="Akapitzlist"/>
        <w:numPr>
          <w:ilvl w:val="0"/>
          <w:numId w:val="21"/>
        </w:numPr>
        <w:spacing w:after="200" w:line="276" w:lineRule="auto"/>
        <w:ind w:left="1068"/>
        <w:jc w:val="both"/>
        <w:rPr>
          <w:rFonts w:ascii="Times New Roman" w:hAnsi="Times New Roman" w:cs="Times New Roman"/>
        </w:rPr>
      </w:pPr>
      <w:proofErr w:type="spellStart"/>
      <w:r w:rsidRPr="00C554E2">
        <w:rPr>
          <w:rFonts w:ascii="Times New Roman" w:hAnsi="Times New Roman" w:cs="Times New Roman"/>
        </w:rPr>
        <w:t>VMware</w:t>
      </w:r>
      <w:proofErr w:type="spellEnd"/>
      <w:r w:rsidRPr="00C554E2">
        <w:rPr>
          <w:rFonts w:ascii="Times New Roman" w:hAnsi="Times New Roman" w:cs="Times New Roman"/>
        </w:rPr>
        <w:t xml:space="preserve"> NSX.</w:t>
      </w:r>
    </w:p>
    <w:p w14:paraId="0C17CEFD" w14:textId="77777777" w:rsidR="00C554E2" w:rsidRPr="00C554E2" w:rsidRDefault="00C554E2" w:rsidP="00066F09">
      <w:pPr>
        <w:pStyle w:val="Akapitzlist"/>
        <w:numPr>
          <w:ilvl w:val="0"/>
          <w:numId w:val="22"/>
        </w:numPr>
        <w:spacing w:after="200" w:line="276" w:lineRule="auto"/>
        <w:ind w:left="1068"/>
        <w:jc w:val="both"/>
        <w:rPr>
          <w:rFonts w:ascii="Times New Roman" w:hAnsi="Times New Roman" w:cs="Times New Roman"/>
        </w:rPr>
      </w:pPr>
      <w:proofErr w:type="spellStart"/>
      <w:r w:rsidRPr="00C554E2">
        <w:rPr>
          <w:rFonts w:ascii="Times New Roman" w:hAnsi="Times New Roman" w:cs="Times New Roman"/>
        </w:rPr>
        <w:t>Kubernetes</w:t>
      </w:r>
      <w:proofErr w:type="spellEnd"/>
      <w:r w:rsidRPr="00C554E2">
        <w:rPr>
          <w:rFonts w:ascii="Times New Roman" w:hAnsi="Times New Roman" w:cs="Times New Roman"/>
        </w:rPr>
        <w:t>.</w:t>
      </w:r>
    </w:p>
    <w:p w14:paraId="086C811A"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9" w:name="_Toc225757079"/>
      <w:r w:rsidRPr="009A2993">
        <w:rPr>
          <w:rFonts w:ascii="Times New Roman" w:hAnsi="Times New Roman" w:cs="Times New Roman"/>
          <w:b/>
          <w:bCs/>
          <w:color w:val="000000"/>
          <w:sz w:val="24"/>
          <w:szCs w:val="24"/>
        </w:rPr>
        <w:t>Połączenia VPN</w:t>
      </w:r>
      <w:bookmarkEnd w:id="9"/>
    </w:p>
    <w:p w14:paraId="45A176F8" w14:textId="77777777" w:rsidR="00C554E2" w:rsidRPr="00C554E2" w:rsidRDefault="00C554E2" w:rsidP="00066F09">
      <w:pPr>
        <w:pStyle w:val="Akapitzlist"/>
        <w:numPr>
          <w:ilvl w:val="0"/>
          <w:numId w:val="23"/>
        </w:numPr>
        <w:spacing w:after="200" w:line="276" w:lineRule="auto"/>
        <w:jc w:val="both"/>
        <w:rPr>
          <w:rFonts w:ascii="Times New Roman" w:hAnsi="Times New Roman" w:cs="Times New Roman"/>
        </w:rPr>
      </w:pPr>
      <w:r w:rsidRPr="00C554E2">
        <w:rPr>
          <w:rFonts w:ascii="Times New Roman" w:hAnsi="Times New Roman" w:cs="Times New Roman"/>
        </w:rPr>
        <w:t xml:space="preserve">System umożliwia konfigurację połączeń typu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VPN. W zakresie tej funkcji zapewnia:</w:t>
      </w:r>
    </w:p>
    <w:p w14:paraId="5E5DEE98" w14:textId="77777777" w:rsidR="00C554E2" w:rsidRPr="00C554E2" w:rsidRDefault="00C554E2" w:rsidP="00066F09">
      <w:pPr>
        <w:pStyle w:val="Akapitzlist"/>
        <w:numPr>
          <w:ilvl w:val="0"/>
          <w:numId w:val="24"/>
        </w:numPr>
        <w:spacing w:after="200" w:line="276" w:lineRule="auto"/>
        <w:ind w:left="1068"/>
        <w:jc w:val="both"/>
        <w:rPr>
          <w:rFonts w:ascii="Times New Roman" w:hAnsi="Times New Roman" w:cs="Times New Roman"/>
        </w:rPr>
      </w:pPr>
      <w:r w:rsidRPr="00C554E2">
        <w:rPr>
          <w:rFonts w:ascii="Times New Roman" w:hAnsi="Times New Roman" w:cs="Times New Roman"/>
        </w:rPr>
        <w:t>Wsparcie dla IKE v1 oraz v2.</w:t>
      </w:r>
    </w:p>
    <w:p w14:paraId="549729A4" w14:textId="77777777" w:rsidR="00C554E2" w:rsidRPr="00C554E2" w:rsidRDefault="00C554E2" w:rsidP="00066F09">
      <w:pPr>
        <w:pStyle w:val="Akapitzlist"/>
        <w:numPr>
          <w:ilvl w:val="0"/>
          <w:numId w:val="25"/>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Obsługę szyfrowania protokołem minimum AES z kluczem 128 oraz 256 bitów w trybie pracy </w:t>
      </w:r>
      <w:proofErr w:type="spellStart"/>
      <w:r w:rsidRPr="00C554E2">
        <w:rPr>
          <w:rFonts w:ascii="Times New Roman" w:hAnsi="Times New Roman" w:cs="Times New Roman"/>
        </w:rPr>
        <w:t>Galois</w:t>
      </w:r>
      <w:proofErr w:type="spellEnd"/>
      <w:r w:rsidRPr="00C554E2">
        <w:rPr>
          <w:rFonts w:ascii="Times New Roman" w:hAnsi="Times New Roman" w:cs="Times New Roman"/>
        </w:rPr>
        <w:t>/</w:t>
      </w:r>
      <w:proofErr w:type="spellStart"/>
      <w:r w:rsidRPr="00C554E2">
        <w:rPr>
          <w:rFonts w:ascii="Times New Roman" w:hAnsi="Times New Roman" w:cs="Times New Roman"/>
        </w:rPr>
        <w:t>Counter</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Mode</w:t>
      </w:r>
      <w:proofErr w:type="spellEnd"/>
      <w:r w:rsidRPr="00C554E2">
        <w:rPr>
          <w:rFonts w:ascii="Times New Roman" w:hAnsi="Times New Roman" w:cs="Times New Roman"/>
        </w:rPr>
        <w:t>(GCM).</w:t>
      </w:r>
    </w:p>
    <w:p w14:paraId="46254C0C" w14:textId="77777777" w:rsidR="00C554E2" w:rsidRPr="00C554E2" w:rsidRDefault="00C554E2" w:rsidP="00066F09">
      <w:pPr>
        <w:pStyle w:val="Akapitzlist"/>
        <w:numPr>
          <w:ilvl w:val="0"/>
          <w:numId w:val="26"/>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Obsługa protokołu </w:t>
      </w:r>
      <w:proofErr w:type="spellStart"/>
      <w:r w:rsidRPr="00C554E2">
        <w:rPr>
          <w:rFonts w:ascii="Times New Roman" w:hAnsi="Times New Roman" w:cs="Times New Roman"/>
        </w:rPr>
        <w:t>Diffie-Hellman</w:t>
      </w:r>
      <w:proofErr w:type="spellEnd"/>
      <w:r w:rsidRPr="00C554E2">
        <w:rPr>
          <w:rFonts w:ascii="Times New Roman" w:hAnsi="Times New Roman" w:cs="Times New Roman"/>
        </w:rPr>
        <w:t xml:space="preserve"> grup 19, 20.</w:t>
      </w:r>
    </w:p>
    <w:p w14:paraId="1FE34F8A" w14:textId="77777777" w:rsidR="00C554E2" w:rsidRPr="00C554E2" w:rsidRDefault="00C554E2" w:rsidP="00066F09">
      <w:pPr>
        <w:pStyle w:val="Akapitzlist"/>
        <w:numPr>
          <w:ilvl w:val="0"/>
          <w:numId w:val="27"/>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Wsparcie dla Pracy w topologii Hub and </w:t>
      </w:r>
      <w:proofErr w:type="spellStart"/>
      <w:r w:rsidRPr="00C554E2">
        <w:rPr>
          <w:rFonts w:ascii="Times New Roman" w:hAnsi="Times New Roman" w:cs="Times New Roman"/>
        </w:rPr>
        <w:t>Spoke</w:t>
      </w:r>
      <w:proofErr w:type="spellEnd"/>
      <w:r w:rsidRPr="00C554E2">
        <w:rPr>
          <w:rFonts w:ascii="Times New Roman" w:hAnsi="Times New Roman" w:cs="Times New Roman"/>
        </w:rPr>
        <w:t xml:space="preserve"> oraz </w:t>
      </w:r>
      <w:proofErr w:type="spellStart"/>
      <w:r w:rsidRPr="00C554E2">
        <w:rPr>
          <w:rFonts w:ascii="Times New Roman" w:hAnsi="Times New Roman" w:cs="Times New Roman"/>
        </w:rPr>
        <w:t>Mesh</w:t>
      </w:r>
      <w:proofErr w:type="spellEnd"/>
      <w:r w:rsidRPr="00C554E2">
        <w:rPr>
          <w:rFonts w:ascii="Times New Roman" w:hAnsi="Times New Roman" w:cs="Times New Roman"/>
        </w:rPr>
        <w:t>.</w:t>
      </w:r>
    </w:p>
    <w:p w14:paraId="6E6F192D" w14:textId="77777777" w:rsidR="00C554E2" w:rsidRPr="00C554E2" w:rsidRDefault="00C554E2" w:rsidP="00066F09">
      <w:pPr>
        <w:pStyle w:val="Akapitzlist"/>
        <w:numPr>
          <w:ilvl w:val="0"/>
          <w:numId w:val="28"/>
        </w:numPr>
        <w:spacing w:after="200" w:line="276" w:lineRule="auto"/>
        <w:ind w:left="1068"/>
        <w:jc w:val="both"/>
        <w:rPr>
          <w:rFonts w:ascii="Times New Roman" w:hAnsi="Times New Roman" w:cs="Times New Roman"/>
        </w:rPr>
      </w:pPr>
      <w:r w:rsidRPr="00C554E2">
        <w:rPr>
          <w:rFonts w:ascii="Times New Roman" w:hAnsi="Times New Roman" w:cs="Times New Roman"/>
        </w:rPr>
        <w:t>Tworzenie połączeń typu Site-to-Site oraz Client-to-Site.</w:t>
      </w:r>
    </w:p>
    <w:p w14:paraId="3725CE75" w14:textId="77777777" w:rsidR="00C554E2" w:rsidRPr="00C554E2" w:rsidRDefault="00C554E2" w:rsidP="00066F09">
      <w:pPr>
        <w:pStyle w:val="Akapitzlist"/>
        <w:numPr>
          <w:ilvl w:val="0"/>
          <w:numId w:val="29"/>
        </w:numPr>
        <w:spacing w:after="200" w:line="276" w:lineRule="auto"/>
        <w:ind w:left="1068"/>
        <w:jc w:val="both"/>
        <w:rPr>
          <w:rFonts w:ascii="Times New Roman" w:hAnsi="Times New Roman" w:cs="Times New Roman"/>
        </w:rPr>
      </w:pPr>
      <w:r w:rsidRPr="00C554E2">
        <w:rPr>
          <w:rFonts w:ascii="Times New Roman" w:hAnsi="Times New Roman" w:cs="Times New Roman"/>
        </w:rPr>
        <w:t>Monitorowanie stanu tuneli VPN i stałego utrzymywania ich aktywności.</w:t>
      </w:r>
    </w:p>
    <w:p w14:paraId="406E22C4" w14:textId="77777777" w:rsidR="00C554E2" w:rsidRPr="00C554E2" w:rsidRDefault="00C554E2" w:rsidP="00066F09">
      <w:pPr>
        <w:pStyle w:val="Akapitzlist"/>
        <w:numPr>
          <w:ilvl w:val="0"/>
          <w:numId w:val="30"/>
        </w:numPr>
        <w:spacing w:after="200" w:line="276" w:lineRule="auto"/>
        <w:ind w:left="1068"/>
        <w:jc w:val="both"/>
        <w:rPr>
          <w:rFonts w:ascii="Times New Roman" w:hAnsi="Times New Roman" w:cs="Times New Roman"/>
        </w:rPr>
      </w:pPr>
      <w:r w:rsidRPr="00C554E2">
        <w:rPr>
          <w:rFonts w:ascii="Times New Roman" w:hAnsi="Times New Roman" w:cs="Times New Roman"/>
        </w:rPr>
        <w:lastRenderedPageBreak/>
        <w:t>Możliwość wyboru tunelu przez protokoły: dynamicznego routingu (np. OSPF) oraz routingu statycznego.</w:t>
      </w:r>
    </w:p>
    <w:p w14:paraId="5C387EE3" w14:textId="77777777" w:rsidR="00C554E2" w:rsidRPr="00C554E2" w:rsidRDefault="00C554E2" w:rsidP="00066F09">
      <w:pPr>
        <w:pStyle w:val="Akapitzlist"/>
        <w:numPr>
          <w:ilvl w:val="0"/>
          <w:numId w:val="31"/>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Wsparcie dla następujących typów uwierzytelniania: </w:t>
      </w:r>
      <w:proofErr w:type="spellStart"/>
      <w:r w:rsidRPr="00C554E2">
        <w:rPr>
          <w:rFonts w:ascii="Times New Roman" w:hAnsi="Times New Roman" w:cs="Times New Roman"/>
        </w:rPr>
        <w:t>pre-shared</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key</w:t>
      </w:r>
      <w:proofErr w:type="spellEnd"/>
      <w:r w:rsidRPr="00C554E2">
        <w:rPr>
          <w:rFonts w:ascii="Times New Roman" w:hAnsi="Times New Roman" w:cs="Times New Roman"/>
        </w:rPr>
        <w:t>, certyfikat.</w:t>
      </w:r>
    </w:p>
    <w:p w14:paraId="7E68A174" w14:textId="77777777" w:rsidR="00C554E2" w:rsidRPr="00C554E2" w:rsidRDefault="00C554E2" w:rsidP="00066F09">
      <w:pPr>
        <w:pStyle w:val="Akapitzlist"/>
        <w:numPr>
          <w:ilvl w:val="0"/>
          <w:numId w:val="32"/>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Możliwość ustawienia maksymalnej liczby tuneli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negocjowanych (nawiązywanych) jednocześnie w celu ochrony zasobów systemu.</w:t>
      </w:r>
    </w:p>
    <w:p w14:paraId="0F06DAED" w14:textId="77777777" w:rsidR="00C554E2" w:rsidRPr="00C554E2" w:rsidRDefault="00C554E2" w:rsidP="00066F09">
      <w:pPr>
        <w:pStyle w:val="Akapitzlist"/>
        <w:numPr>
          <w:ilvl w:val="0"/>
          <w:numId w:val="33"/>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Możliwość monitorowania wybranego tunelu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site</w:t>
      </w:r>
      <w:proofErr w:type="spellEnd"/>
      <w:r w:rsidRPr="00C554E2">
        <w:rPr>
          <w:rFonts w:ascii="Times New Roman" w:hAnsi="Times New Roman" w:cs="Times New Roman"/>
        </w:rPr>
        <w:t>-to-</w:t>
      </w:r>
      <w:proofErr w:type="spellStart"/>
      <w:r w:rsidRPr="00C554E2">
        <w:rPr>
          <w:rFonts w:ascii="Times New Roman" w:hAnsi="Times New Roman" w:cs="Times New Roman"/>
        </w:rPr>
        <w:t>site</w:t>
      </w:r>
      <w:proofErr w:type="spellEnd"/>
      <w:r w:rsidRPr="00C554E2">
        <w:rPr>
          <w:rFonts w:ascii="Times New Roman" w:hAnsi="Times New Roman" w:cs="Times New Roman"/>
        </w:rPr>
        <w:t xml:space="preserve"> i w przypadku jego niedostępności automatycznego aktywowania zapasowego tunelu.</w:t>
      </w:r>
    </w:p>
    <w:p w14:paraId="15096C46" w14:textId="77777777" w:rsidR="00C554E2" w:rsidRPr="00C554E2" w:rsidRDefault="00C554E2" w:rsidP="00066F09">
      <w:pPr>
        <w:pStyle w:val="Akapitzlist"/>
        <w:numPr>
          <w:ilvl w:val="0"/>
          <w:numId w:val="34"/>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Obsługę mechanizmów: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NAT </w:t>
      </w:r>
      <w:proofErr w:type="spellStart"/>
      <w:r w:rsidRPr="00C554E2">
        <w:rPr>
          <w:rFonts w:ascii="Times New Roman" w:hAnsi="Times New Roman" w:cs="Times New Roman"/>
        </w:rPr>
        <w:t>Traversal</w:t>
      </w:r>
      <w:proofErr w:type="spellEnd"/>
      <w:r w:rsidRPr="00C554E2">
        <w:rPr>
          <w:rFonts w:ascii="Times New Roman" w:hAnsi="Times New Roman" w:cs="Times New Roman"/>
        </w:rPr>
        <w:t xml:space="preserve">, DPD, </w:t>
      </w:r>
      <w:proofErr w:type="spellStart"/>
      <w:r w:rsidRPr="00C554E2">
        <w:rPr>
          <w:rFonts w:ascii="Times New Roman" w:hAnsi="Times New Roman" w:cs="Times New Roman"/>
        </w:rPr>
        <w:t>Xauth</w:t>
      </w:r>
      <w:proofErr w:type="spellEnd"/>
      <w:r w:rsidRPr="00C554E2">
        <w:rPr>
          <w:rFonts w:ascii="Times New Roman" w:hAnsi="Times New Roman" w:cs="Times New Roman"/>
        </w:rPr>
        <w:t>.</w:t>
      </w:r>
    </w:p>
    <w:p w14:paraId="258B796C" w14:textId="77777777" w:rsidR="00C554E2" w:rsidRPr="00C554E2" w:rsidRDefault="00C554E2" w:rsidP="00066F09">
      <w:pPr>
        <w:pStyle w:val="Akapitzlist"/>
        <w:numPr>
          <w:ilvl w:val="0"/>
          <w:numId w:val="35"/>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Mechanizm „Split </w:t>
      </w:r>
      <w:proofErr w:type="spellStart"/>
      <w:r w:rsidRPr="00C554E2">
        <w:rPr>
          <w:rFonts w:ascii="Times New Roman" w:hAnsi="Times New Roman" w:cs="Times New Roman"/>
        </w:rPr>
        <w:t>tunneling</w:t>
      </w:r>
      <w:proofErr w:type="spellEnd"/>
      <w:r w:rsidRPr="00C554E2">
        <w:rPr>
          <w:rFonts w:ascii="Times New Roman" w:hAnsi="Times New Roman" w:cs="Times New Roman"/>
        </w:rPr>
        <w:t>” dla połączeń Client-to-Site.</w:t>
      </w:r>
    </w:p>
    <w:p w14:paraId="72BDDC5A" w14:textId="77777777" w:rsidR="00C554E2" w:rsidRPr="00C554E2" w:rsidRDefault="00C554E2" w:rsidP="00066F09">
      <w:pPr>
        <w:pStyle w:val="Akapitzlist"/>
        <w:numPr>
          <w:ilvl w:val="0"/>
          <w:numId w:val="23"/>
        </w:numPr>
        <w:spacing w:after="200" w:line="276" w:lineRule="auto"/>
        <w:jc w:val="both"/>
        <w:rPr>
          <w:rFonts w:ascii="Times New Roman" w:hAnsi="Times New Roman" w:cs="Times New Roman"/>
        </w:rPr>
      </w:pPr>
      <w:r w:rsidRPr="00C554E2">
        <w:rPr>
          <w:rFonts w:ascii="Times New Roman" w:hAnsi="Times New Roman" w:cs="Times New Roman"/>
        </w:rPr>
        <w:t xml:space="preserve">Producent rozwiązania posiada w ofercie oprogramowanie klienckie VPN, które umożliwia realizację połączeń </w:t>
      </w:r>
      <w:proofErr w:type="spellStart"/>
      <w:r w:rsidRPr="00C554E2">
        <w:rPr>
          <w:rFonts w:ascii="Times New Roman" w:hAnsi="Times New Roman" w:cs="Times New Roman"/>
        </w:rPr>
        <w:t>IPSec</w:t>
      </w:r>
      <w:proofErr w:type="spellEnd"/>
      <w:r w:rsidRPr="00C554E2">
        <w:rPr>
          <w:rFonts w:ascii="Times New Roman" w:hAnsi="Times New Roman" w:cs="Times New Roman"/>
        </w:rPr>
        <w:t xml:space="preserve"> VPN. Oprogramowanie klienckie </w:t>
      </w:r>
      <w:proofErr w:type="spellStart"/>
      <w:r w:rsidRPr="00C554E2">
        <w:rPr>
          <w:rFonts w:ascii="Times New Roman" w:hAnsi="Times New Roman" w:cs="Times New Roman"/>
        </w:rPr>
        <w:t>vpn</w:t>
      </w:r>
      <w:proofErr w:type="spellEnd"/>
      <w:r w:rsidRPr="00C554E2">
        <w:rPr>
          <w:rFonts w:ascii="Times New Roman" w:hAnsi="Times New Roman" w:cs="Times New Roman"/>
        </w:rPr>
        <w:t xml:space="preserve"> jest dostępne jako opcja i nie jest wymagane w implementacji.</w:t>
      </w:r>
    </w:p>
    <w:p w14:paraId="78BB6AC5"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0" w:name="_Toc225757080"/>
      <w:r w:rsidRPr="009A2993">
        <w:rPr>
          <w:rFonts w:ascii="Times New Roman" w:hAnsi="Times New Roman" w:cs="Times New Roman"/>
          <w:b/>
          <w:bCs/>
          <w:color w:val="000000"/>
          <w:sz w:val="24"/>
          <w:szCs w:val="24"/>
        </w:rPr>
        <w:t>Routing i obsługa łączy WAN</w:t>
      </w:r>
      <w:bookmarkEnd w:id="10"/>
    </w:p>
    <w:p w14:paraId="48FBEDFE"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W zakresie routingu rozwiązanie zapewnia obsługę:</w:t>
      </w:r>
    </w:p>
    <w:p w14:paraId="03E60ECE"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Routingu statycznego.</w:t>
      </w:r>
    </w:p>
    <w:p w14:paraId="2BD2AD09"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 xml:space="preserve">Policy </w:t>
      </w:r>
      <w:proofErr w:type="spellStart"/>
      <w:r w:rsidRPr="00C554E2">
        <w:rPr>
          <w:rFonts w:ascii="Times New Roman" w:hAnsi="Times New Roman" w:cs="Times New Roman"/>
        </w:rPr>
        <w:t>Based</w:t>
      </w:r>
      <w:proofErr w:type="spellEnd"/>
      <w:r w:rsidRPr="00C554E2">
        <w:rPr>
          <w:rFonts w:ascii="Times New Roman" w:hAnsi="Times New Roman" w:cs="Times New Roman"/>
        </w:rPr>
        <w:t xml:space="preserve"> Routingu (w tym: wybór trasy w zależności od adresu źródłowego, protokołu sieciowego).</w:t>
      </w:r>
    </w:p>
    <w:p w14:paraId="4C44EE96"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 xml:space="preserve">Protokołów dynamicznego routingu w oparciu o protokoły: RIPv2 (w tym </w:t>
      </w:r>
      <w:proofErr w:type="spellStart"/>
      <w:r w:rsidRPr="00C554E2">
        <w:rPr>
          <w:rFonts w:ascii="Times New Roman" w:hAnsi="Times New Roman" w:cs="Times New Roman"/>
        </w:rPr>
        <w:t>RIPng</w:t>
      </w:r>
      <w:proofErr w:type="spellEnd"/>
      <w:r w:rsidRPr="00C554E2">
        <w:rPr>
          <w:rFonts w:ascii="Times New Roman" w:hAnsi="Times New Roman" w:cs="Times New Roman"/>
        </w:rPr>
        <w:t>), OSPF (w tym OSPFv3), BGP oraz PIM.</w:t>
      </w:r>
    </w:p>
    <w:p w14:paraId="0B81D2CD"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Możliwość filtrowania tras rozgłaszanych w protokołach dynamicznego routingu.</w:t>
      </w:r>
    </w:p>
    <w:p w14:paraId="0E80C1F1"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ECMP (</w:t>
      </w:r>
      <w:proofErr w:type="spellStart"/>
      <w:r w:rsidRPr="00C554E2">
        <w:rPr>
          <w:rFonts w:ascii="Times New Roman" w:hAnsi="Times New Roman" w:cs="Times New Roman"/>
        </w:rPr>
        <w:t>Equal</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cost</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multi-path</w:t>
      </w:r>
      <w:proofErr w:type="spellEnd"/>
      <w:r w:rsidRPr="00C554E2">
        <w:rPr>
          <w:rFonts w:ascii="Times New Roman" w:hAnsi="Times New Roman" w:cs="Times New Roman"/>
        </w:rPr>
        <w:t>) – wybór wielu równoważnych tras w tablicy routingu.</w:t>
      </w:r>
    </w:p>
    <w:p w14:paraId="7C9CE841"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BFD (</w:t>
      </w:r>
      <w:proofErr w:type="spellStart"/>
      <w:r w:rsidRPr="00C554E2">
        <w:rPr>
          <w:rFonts w:ascii="Times New Roman" w:hAnsi="Times New Roman" w:cs="Times New Roman"/>
        </w:rPr>
        <w:t>Bidirectional</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Forwarding</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Detection</w:t>
      </w:r>
      <w:proofErr w:type="spellEnd"/>
      <w:r w:rsidRPr="00C554E2">
        <w:rPr>
          <w:rFonts w:ascii="Times New Roman" w:hAnsi="Times New Roman" w:cs="Times New Roman"/>
        </w:rPr>
        <w:t>).</w:t>
      </w:r>
    </w:p>
    <w:p w14:paraId="2A86FE2D" w14:textId="77777777" w:rsidR="00C554E2" w:rsidRPr="00C554E2" w:rsidRDefault="00C554E2" w:rsidP="00066F09">
      <w:pPr>
        <w:pStyle w:val="Akapitzlist"/>
        <w:numPr>
          <w:ilvl w:val="0"/>
          <w:numId w:val="36"/>
        </w:numPr>
        <w:spacing w:after="200" w:line="276" w:lineRule="auto"/>
        <w:jc w:val="both"/>
        <w:rPr>
          <w:rFonts w:ascii="Times New Roman" w:hAnsi="Times New Roman" w:cs="Times New Roman"/>
        </w:rPr>
      </w:pPr>
      <w:r w:rsidRPr="00C554E2">
        <w:rPr>
          <w:rFonts w:ascii="Times New Roman" w:hAnsi="Times New Roman" w:cs="Times New Roman"/>
        </w:rPr>
        <w:t>Monitoringu dostępności wybranego adresu IP z danego interfejsu urządzenia i w przypadku jego niedostępności automatyczne usunięcie wybranych tras z tablicy routingu.</w:t>
      </w:r>
    </w:p>
    <w:p w14:paraId="17D1C1DE"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1" w:name="_Toc225757081"/>
      <w:r w:rsidRPr="009A2993">
        <w:rPr>
          <w:rFonts w:ascii="Times New Roman" w:hAnsi="Times New Roman" w:cs="Times New Roman"/>
          <w:b/>
          <w:bCs/>
          <w:color w:val="000000"/>
          <w:sz w:val="24"/>
          <w:szCs w:val="24"/>
        </w:rPr>
        <w:t>Funkcje SD-WAN</w:t>
      </w:r>
      <w:bookmarkEnd w:id="11"/>
    </w:p>
    <w:p w14:paraId="650719FE" w14:textId="77777777" w:rsidR="00C554E2" w:rsidRPr="00C554E2" w:rsidRDefault="00C554E2" w:rsidP="00066F09">
      <w:pPr>
        <w:pStyle w:val="Akapitzlist"/>
        <w:numPr>
          <w:ilvl w:val="0"/>
          <w:numId w:val="37"/>
        </w:numPr>
        <w:spacing w:after="200" w:line="276" w:lineRule="auto"/>
        <w:jc w:val="both"/>
        <w:rPr>
          <w:rFonts w:ascii="Times New Roman" w:hAnsi="Times New Roman" w:cs="Times New Roman"/>
        </w:rPr>
      </w:pPr>
      <w:r w:rsidRPr="00C554E2">
        <w:rPr>
          <w:rFonts w:ascii="Times New Roman" w:hAnsi="Times New Roman" w:cs="Times New Roman"/>
        </w:rPr>
        <w:t>System umożliwia wykorzystanie protokołów dynamicznego routingu przy konfiguracji równoważenia obciążenia do łączy WAN.</w:t>
      </w:r>
    </w:p>
    <w:p w14:paraId="5C7D15E4" w14:textId="77777777" w:rsidR="00C554E2" w:rsidRPr="00C554E2" w:rsidRDefault="00C554E2" w:rsidP="00066F09">
      <w:pPr>
        <w:pStyle w:val="Akapitzlist"/>
        <w:numPr>
          <w:ilvl w:val="0"/>
          <w:numId w:val="37"/>
        </w:numPr>
        <w:spacing w:after="200" w:line="276" w:lineRule="auto"/>
        <w:jc w:val="both"/>
        <w:rPr>
          <w:rFonts w:ascii="Times New Roman" w:hAnsi="Times New Roman" w:cs="Times New Roman"/>
        </w:rPr>
      </w:pPr>
      <w:r w:rsidRPr="00C554E2">
        <w:rPr>
          <w:rFonts w:ascii="Times New Roman" w:hAnsi="Times New Roman" w:cs="Times New Roman"/>
        </w:rPr>
        <w:t xml:space="preserve">SD-WAN wspiera zarówno interfejsy fizyczne jak i wirtualne (w tym VLAN, </w:t>
      </w:r>
      <w:proofErr w:type="spellStart"/>
      <w:r w:rsidRPr="00C554E2">
        <w:rPr>
          <w:rFonts w:ascii="Times New Roman" w:hAnsi="Times New Roman" w:cs="Times New Roman"/>
        </w:rPr>
        <w:t>IPSec</w:t>
      </w:r>
      <w:proofErr w:type="spellEnd"/>
      <w:r w:rsidRPr="00C554E2">
        <w:rPr>
          <w:rFonts w:ascii="Times New Roman" w:hAnsi="Times New Roman" w:cs="Times New Roman"/>
        </w:rPr>
        <w:t>).</w:t>
      </w:r>
    </w:p>
    <w:p w14:paraId="45BDA5E4"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2" w:name="_Toc225757082"/>
      <w:r w:rsidRPr="009A2993">
        <w:rPr>
          <w:rFonts w:ascii="Times New Roman" w:hAnsi="Times New Roman" w:cs="Times New Roman"/>
          <w:b/>
          <w:bCs/>
          <w:color w:val="000000"/>
          <w:sz w:val="24"/>
          <w:szCs w:val="24"/>
        </w:rPr>
        <w:t>Zarządzanie pasmem</w:t>
      </w:r>
      <w:bookmarkEnd w:id="12"/>
    </w:p>
    <w:p w14:paraId="17920268" w14:textId="77777777" w:rsidR="00C554E2" w:rsidRPr="00C554E2" w:rsidRDefault="00C554E2" w:rsidP="00066F09">
      <w:pPr>
        <w:pStyle w:val="Akapitzlist"/>
        <w:numPr>
          <w:ilvl w:val="0"/>
          <w:numId w:val="38"/>
        </w:numPr>
        <w:spacing w:after="200" w:line="276" w:lineRule="auto"/>
        <w:jc w:val="both"/>
        <w:rPr>
          <w:rFonts w:ascii="Times New Roman" w:hAnsi="Times New Roman" w:cs="Times New Roman"/>
        </w:rPr>
      </w:pPr>
      <w:r w:rsidRPr="00C554E2">
        <w:rPr>
          <w:rFonts w:ascii="Times New Roman" w:hAnsi="Times New Roman" w:cs="Times New Roman"/>
        </w:rPr>
        <w:t>System Firewall umożliwia zarządzanie pasmem poprzez określenie: maksymalnej i gwarantowanej ilości pasma, oznaczanie DSCP oraz wskazanie priorytetu ruchu.</w:t>
      </w:r>
    </w:p>
    <w:p w14:paraId="57731CCE" w14:textId="77777777" w:rsidR="00C554E2" w:rsidRPr="00C554E2" w:rsidRDefault="00C554E2" w:rsidP="00066F09">
      <w:pPr>
        <w:pStyle w:val="Akapitzlist"/>
        <w:numPr>
          <w:ilvl w:val="0"/>
          <w:numId w:val="38"/>
        </w:numPr>
        <w:spacing w:after="200" w:line="276" w:lineRule="auto"/>
        <w:jc w:val="both"/>
        <w:rPr>
          <w:rFonts w:ascii="Times New Roman" w:hAnsi="Times New Roman" w:cs="Times New Roman"/>
        </w:rPr>
      </w:pPr>
      <w:r w:rsidRPr="00C554E2">
        <w:rPr>
          <w:rFonts w:ascii="Times New Roman" w:hAnsi="Times New Roman" w:cs="Times New Roman"/>
        </w:rPr>
        <w:t>System daje możliwość określania pasma dla poszczególnych aplikacji.</w:t>
      </w:r>
    </w:p>
    <w:p w14:paraId="7625008C" w14:textId="77777777" w:rsidR="00C554E2" w:rsidRPr="00C554E2" w:rsidRDefault="00C554E2" w:rsidP="00066F09">
      <w:pPr>
        <w:pStyle w:val="Akapitzlist"/>
        <w:numPr>
          <w:ilvl w:val="0"/>
          <w:numId w:val="38"/>
        </w:numPr>
        <w:spacing w:after="200" w:line="276" w:lineRule="auto"/>
        <w:jc w:val="both"/>
        <w:rPr>
          <w:rFonts w:ascii="Times New Roman" w:hAnsi="Times New Roman" w:cs="Times New Roman"/>
        </w:rPr>
      </w:pPr>
      <w:r w:rsidRPr="00C554E2">
        <w:rPr>
          <w:rFonts w:ascii="Times New Roman" w:hAnsi="Times New Roman" w:cs="Times New Roman"/>
        </w:rPr>
        <w:t>System pozwala zdefiniować pasmo dla wybranych użytkowników niezależnie od ich adresu IP.</w:t>
      </w:r>
    </w:p>
    <w:p w14:paraId="0492E26A" w14:textId="77777777" w:rsidR="00C554E2" w:rsidRPr="00C554E2" w:rsidRDefault="00C554E2" w:rsidP="00066F09">
      <w:pPr>
        <w:pStyle w:val="Akapitzlist"/>
        <w:numPr>
          <w:ilvl w:val="0"/>
          <w:numId w:val="38"/>
        </w:numPr>
        <w:spacing w:after="200" w:line="276" w:lineRule="auto"/>
        <w:jc w:val="both"/>
        <w:rPr>
          <w:rFonts w:ascii="Times New Roman" w:hAnsi="Times New Roman" w:cs="Times New Roman"/>
        </w:rPr>
      </w:pPr>
      <w:r w:rsidRPr="00C554E2">
        <w:rPr>
          <w:rFonts w:ascii="Times New Roman" w:hAnsi="Times New Roman" w:cs="Times New Roman"/>
        </w:rPr>
        <w:t>System zapewnia możliwość zarządzania pasmem dla wybranych kategorii URL.</w:t>
      </w:r>
    </w:p>
    <w:p w14:paraId="1204B12F"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3" w:name="_Toc225757083"/>
      <w:r w:rsidRPr="009A2993">
        <w:rPr>
          <w:rFonts w:ascii="Times New Roman" w:hAnsi="Times New Roman" w:cs="Times New Roman"/>
          <w:b/>
          <w:bCs/>
          <w:color w:val="000000"/>
          <w:sz w:val="24"/>
          <w:szCs w:val="24"/>
        </w:rPr>
        <w:lastRenderedPageBreak/>
        <w:t xml:space="preserve">Ochrona przed </w:t>
      </w:r>
      <w:proofErr w:type="spellStart"/>
      <w:r w:rsidRPr="009A2993">
        <w:rPr>
          <w:rFonts w:ascii="Times New Roman" w:hAnsi="Times New Roman" w:cs="Times New Roman"/>
          <w:b/>
          <w:bCs/>
          <w:color w:val="000000"/>
          <w:sz w:val="24"/>
          <w:szCs w:val="24"/>
        </w:rPr>
        <w:t>malware</w:t>
      </w:r>
      <w:bookmarkEnd w:id="13"/>
      <w:proofErr w:type="spellEnd"/>
    </w:p>
    <w:p w14:paraId="590E2626"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Silnik antywirusowy umożliwia skanowanie ruchu w obu kierunkach komunikacji dla protokołów działających na niestandardowych portach (np. FTP na porcie 2021).</w:t>
      </w:r>
    </w:p>
    <w:p w14:paraId="0EDA63FD"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Silnik antywirusowy zapewnia skanowanie następujących protokołów: HTTP, HTTPS, FTP, POP3, IMAP, SMTP, CIFS.</w:t>
      </w:r>
    </w:p>
    <w:p w14:paraId="6B3A8EC4"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4083D556"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System umożliwia blokowanie i logowanie archiwów, które nie mogą zostać przeskanowane, ponieważ są zaszyfrowane, uszkodzone lub system nie wspiera inspekcji tego typu archiwów.</w:t>
      </w:r>
    </w:p>
    <w:p w14:paraId="1C9C1FE2"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System dysponuje sygnaturami do ochrony urządzeń mobilnych (co najmniej dla systemu operacyjnego Android).</w:t>
      </w:r>
    </w:p>
    <w:p w14:paraId="2C7FDA33"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Baza sygnatur musi być aktualizowana automatycznie, zgodnie z harmonogramem definiowanym przez administratora.</w:t>
      </w:r>
    </w:p>
    <w:p w14:paraId="3FE299BD"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 xml:space="preserve">System współpracuje z dedykowaną platformą typu </w:t>
      </w:r>
      <w:proofErr w:type="spellStart"/>
      <w:r w:rsidRPr="00C554E2">
        <w:rPr>
          <w:rFonts w:ascii="Times New Roman" w:hAnsi="Times New Roman" w:cs="Times New Roman"/>
        </w:rPr>
        <w:t>Sandbox</w:t>
      </w:r>
      <w:proofErr w:type="spellEnd"/>
      <w:r w:rsidRPr="00C554E2">
        <w:rPr>
          <w:rFonts w:ascii="Times New Roman" w:hAnsi="Times New Roman" w:cs="Times New Roman"/>
        </w:rPr>
        <w:t xml:space="preserve"> lub usługą typu </w:t>
      </w:r>
      <w:proofErr w:type="spellStart"/>
      <w:r w:rsidRPr="00C554E2">
        <w:rPr>
          <w:rFonts w:ascii="Times New Roman" w:hAnsi="Times New Roman" w:cs="Times New Roman"/>
        </w:rPr>
        <w:t>Sandbox</w:t>
      </w:r>
      <w:proofErr w:type="spellEnd"/>
      <w:r w:rsidRPr="00C554E2">
        <w:rPr>
          <w:rFonts w:ascii="Times New Roman" w:hAnsi="Times New Roman" w:cs="Times New Roman"/>
        </w:rPr>
        <w:t xml:space="preserve"> realizowaną w chmurze. Konieczne jest zastosowanie platformy typu </w:t>
      </w:r>
      <w:proofErr w:type="spellStart"/>
      <w:r w:rsidRPr="00C554E2">
        <w:rPr>
          <w:rFonts w:ascii="Times New Roman" w:hAnsi="Times New Roman" w:cs="Times New Roman"/>
        </w:rPr>
        <w:t>Sandbox</w:t>
      </w:r>
      <w:proofErr w:type="spellEnd"/>
      <w:r w:rsidRPr="00C554E2">
        <w:rPr>
          <w:rFonts w:ascii="Times New Roman" w:hAnsi="Times New Roman" w:cs="Times New Roman"/>
        </w:rPr>
        <w:t xml:space="preserve"> wraz z niezbędnymi serwisami lub licencjami upoważniającymi do korzystania z usługi typu </w:t>
      </w:r>
      <w:proofErr w:type="spellStart"/>
      <w:r w:rsidRPr="00C554E2">
        <w:rPr>
          <w:rFonts w:ascii="Times New Roman" w:hAnsi="Times New Roman" w:cs="Times New Roman"/>
        </w:rPr>
        <w:t>Sandbox</w:t>
      </w:r>
      <w:proofErr w:type="spellEnd"/>
      <w:r w:rsidRPr="00C554E2">
        <w:rPr>
          <w:rFonts w:ascii="Times New Roman" w:hAnsi="Times New Roman" w:cs="Times New Roman"/>
        </w:rPr>
        <w:t xml:space="preserve"> w usłudze chmurowej realizowanej na terenie Unii Europejskiej.</w:t>
      </w:r>
    </w:p>
    <w:p w14:paraId="7330BEE0"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 xml:space="preserve">System wstrzymuje dostarczenie pliku, dla którego jest realizowana analiza z wykorzystaniem systemu </w:t>
      </w:r>
      <w:proofErr w:type="spellStart"/>
      <w:r w:rsidRPr="00C554E2">
        <w:rPr>
          <w:rFonts w:ascii="Times New Roman" w:hAnsi="Times New Roman" w:cs="Times New Roman"/>
        </w:rPr>
        <w:t>Sandbox</w:t>
      </w:r>
      <w:proofErr w:type="spellEnd"/>
      <w:r w:rsidRPr="00C554E2">
        <w:rPr>
          <w:rFonts w:ascii="Times New Roman" w:hAnsi="Times New Roman" w:cs="Times New Roman"/>
        </w:rPr>
        <w:t xml:space="preserve">, do czasu otrzymania werdyktu z systemu </w:t>
      </w:r>
      <w:proofErr w:type="spellStart"/>
      <w:r w:rsidRPr="00C554E2">
        <w:rPr>
          <w:rFonts w:ascii="Times New Roman" w:hAnsi="Times New Roman" w:cs="Times New Roman"/>
        </w:rPr>
        <w:t>Sandbox</w:t>
      </w:r>
      <w:proofErr w:type="spellEnd"/>
      <w:r w:rsidRPr="00C554E2">
        <w:rPr>
          <w:rFonts w:ascii="Times New Roman" w:hAnsi="Times New Roman" w:cs="Times New Roman"/>
        </w:rPr>
        <w:t>.</w:t>
      </w:r>
    </w:p>
    <w:p w14:paraId="301781B3"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System zapewnia usuwanie aktywnej zawartości plików PDF oraz Microsoft Office bez konieczności blokowania transferu całych plików.</w:t>
      </w:r>
    </w:p>
    <w:p w14:paraId="10D78047"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Możliwość wykorzystania silnika sztucznej inteligencji AI wytrenowanego przez laboratoria producenta.</w:t>
      </w:r>
    </w:p>
    <w:p w14:paraId="3660EBE0" w14:textId="77777777" w:rsidR="00C554E2" w:rsidRPr="00C554E2" w:rsidRDefault="00C554E2" w:rsidP="00066F09">
      <w:pPr>
        <w:pStyle w:val="Akapitzlist"/>
        <w:numPr>
          <w:ilvl w:val="0"/>
          <w:numId w:val="39"/>
        </w:numPr>
        <w:spacing w:after="200" w:line="276" w:lineRule="auto"/>
        <w:jc w:val="both"/>
        <w:rPr>
          <w:rFonts w:ascii="Times New Roman" w:hAnsi="Times New Roman" w:cs="Times New Roman"/>
        </w:rPr>
      </w:pPr>
      <w:r w:rsidRPr="00C554E2">
        <w:rPr>
          <w:rFonts w:ascii="Times New Roman" w:hAnsi="Times New Roman" w:cs="Times New Roman"/>
        </w:rPr>
        <w:t xml:space="preserve">Możliwość uruchomienia ochrony przed </w:t>
      </w:r>
      <w:proofErr w:type="spellStart"/>
      <w:r w:rsidRPr="00C554E2">
        <w:rPr>
          <w:rFonts w:ascii="Times New Roman" w:hAnsi="Times New Roman" w:cs="Times New Roman"/>
        </w:rPr>
        <w:t>malware</w:t>
      </w:r>
      <w:proofErr w:type="spellEnd"/>
      <w:r w:rsidRPr="00C554E2">
        <w:rPr>
          <w:rFonts w:ascii="Times New Roman" w:hAnsi="Times New Roman" w:cs="Times New Roman"/>
        </w:rPr>
        <w:t xml:space="preserve"> dla wybranego zakresu ruchu.</w:t>
      </w:r>
    </w:p>
    <w:p w14:paraId="3F45C02D"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4" w:name="_Toc225757084"/>
      <w:r w:rsidRPr="009A2993">
        <w:rPr>
          <w:rFonts w:ascii="Times New Roman" w:hAnsi="Times New Roman" w:cs="Times New Roman"/>
          <w:b/>
          <w:bCs/>
          <w:color w:val="000000"/>
          <w:sz w:val="24"/>
          <w:szCs w:val="24"/>
        </w:rPr>
        <w:t>Ochrona przed atakami</w:t>
      </w:r>
      <w:bookmarkEnd w:id="14"/>
    </w:p>
    <w:p w14:paraId="71EA42FB"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Ochrona IPS opiera się co najmniej na analizie sygnaturowej oraz na analizie anomalii w protokołach sieciowych.</w:t>
      </w:r>
    </w:p>
    <w:p w14:paraId="43187FB5"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System chroni przed atakami na aplikacje pracujące na niestandardowych portach.</w:t>
      </w:r>
    </w:p>
    <w:p w14:paraId="1DE82B95"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Baza sygnatur ataków zawiera minimum 5000 wpisów i jest aktualizowana automatycznie, zgodnie z harmonogramem definiowanym przez administratora.</w:t>
      </w:r>
    </w:p>
    <w:p w14:paraId="6EDCAB06"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Administrator systemu ma możliwość definiowania własnych wyjątków oraz własnych sygnatur.</w:t>
      </w:r>
    </w:p>
    <w:p w14:paraId="2299F25A"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 xml:space="preserve">System zapewnia wykrywanie anomalii protokołów i ruchu sieciowego, realizując tym samym podstawową ochronę przed atakami typu </w:t>
      </w:r>
      <w:proofErr w:type="spellStart"/>
      <w:r w:rsidRPr="00C554E2">
        <w:rPr>
          <w:rFonts w:ascii="Times New Roman" w:hAnsi="Times New Roman" w:cs="Times New Roman"/>
        </w:rPr>
        <w:t>DoS</w:t>
      </w:r>
      <w:proofErr w:type="spellEnd"/>
      <w:r w:rsidRPr="00C554E2">
        <w:rPr>
          <w:rFonts w:ascii="Times New Roman" w:hAnsi="Times New Roman" w:cs="Times New Roman"/>
        </w:rPr>
        <w:t xml:space="preserve"> oraz </w:t>
      </w:r>
      <w:proofErr w:type="spellStart"/>
      <w:r w:rsidRPr="00C554E2">
        <w:rPr>
          <w:rFonts w:ascii="Times New Roman" w:hAnsi="Times New Roman" w:cs="Times New Roman"/>
        </w:rPr>
        <w:t>DDoS</w:t>
      </w:r>
      <w:proofErr w:type="spellEnd"/>
      <w:r w:rsidRPr="00C554E2">
        <w:rPr>
          <w:rFonts w:ascii="Times New Roman" w:hAnsi="Times New Roman" w:cs="Times New Roman"/>
        </w:rPr>
        <w:t>.</w:t>
      </w:r>
    </w:p>
    <w:p w14:paraId="06F33333"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 xml:space="preserve">Mechanizmy ochrony dla aplikacji </w:t>
      </w:r>
      <w:proofErr w:type="spellStart"/>
      <w:r w:rsidRPr="00C554E2">
        <w:rPr>
          <w:rFonts w:ascii="Times New Roman" w:hAnsi="Times New Roman" w:cs="Times New Roman"/>
        </w:rPr>
        <w:t>Web’owych</w:t>
      </w:r>
      <w:proofErr w:type="spellEnd"/>
      <w:r w:rsidRPr="00C554E2">
        <w:rPr>
          <w:rFonts w:ascii="Times New Roman" w:hAnsi="Times New Roman" w:cs="Times New Roman"/>
        </w:rPr>
        <w:t xml:space="preserve"> na poziomie sygnaturowym (co najmniej ochrona przed: CSS, SQL </w:t>
      </w:r>
      <w:proofErr w:type="spellStart"/>
      <w:r w:rsidRPr="00C554E2">
        <w:rPr>
          <w:rFonts w:ascii="Times New Roman" w:hAnsi="Times New Roman" w:cs="Times New Roman"/>
        </w:rPr>
        <w:t>Injecton</w:t>
      </w:r>
      <w:proofErr w:type="spellEnd"/>
      <w:r w:rsidRPr="00C554E2">
        <w:rPr>
          <w:rFonts w:ascii="Times New Roman" w:hAnsi="Times New Roman" w:cs="Times New Roman"/>
        </w:rPr>
        <w:t xml:space="preserve">, Trojany, </w:t>
      </w:r>
      <w:proofErr w:type="spellStart"/>
      <w:r w:rsidRPr="00C554E2">
        <w:rPr>
          <w:rFonts w:ascii="Times New Roman" w:hAnsi="Times New Roman" w:cs="Times New Roman"/>
        </w:rPr>
        <w:t>Exploity</w:t>
      </w:r>
      <w:proofErr w:type="spellEnd"/>
      <w:r w:rsidRPr="00C554E2">
        <w:rPr>
          <w:rFonts w:ascii="Times New Roman" w:hAnsi="Times New Roman" w:cs="Times New Roman"/>
        </w:rPr>
        <w:t>, Roboty).</w:t>
      </w:r>
    </w:p>
    <w:p w14:paraId="3AFFF076"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 xml:space="preserve">Możliwość kontrolowania długości nagłówka, ilości parametrów URL oraz </w:t>
      </w:r>
      <w:proofErr w:type="spellStart"/>
      <w:r w:rsidRPr="00C554E2">
        <w:rPr>
          <w:rFonts w:ascii="Times New Roman" w:hAnsi="Times New Roman" w:cs="Times New Roman"/>
        </w:rPr>
        <w:t>Cookies</w:t>
      </w:r>
      <w:proofErr w:type="spellEnd"/>
      <w:r w:rsidRPr="00C554E2">
        <w:rPr>
          <w:rFonts w:ascii="Times New Roman" w:hAnsi="Times New Roman" w:cs="Times New Roman"/>
        </w:rPr>
        <w:t xml:space="preserve"> dla protokołu http.</w:t>
      </w:r>
    </w:p>
    <w:p w14:paraId="07B8BCE8"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lastRenderedPageBreak/>
        <w:t xml:space="preserve">Wykrywanie i blokowanie komunikacji C&amp;C do sieci </w:t>
      </w:r>
      <w:proofErr w:type="spellStart"/>
      <w:r w:rsidRPr="00C554E2">
        <w:rPr>
          <w:rFonts w:ascii="Times New Roman" w:hAnsi="Times New Roman" w:cs="Times New Roman"/>
        </w:rPr>
        <w:t>botnet</w:t>
      </w:r>
      <w:proofErr w:type="spellEnd"/>
      <w:r w:rsidRPr="00C554E2">
        <w:rPr>
          <w:rFonts w:ascii="Times New Roman" w:hAnsi="Times New Roman" w:cs="Times New Roman"/>
        </w:rPr>
        <w:t>.</w:t>
      </w:r>
    </w:p>
    <w:p w14:paraId="5533C22F" w14:textId="77777777" w:rsidR="00C554E2" w:rsidRPr="00C554E2" w:rsidRDefault="00C554E2" w:rsidP="00066F09">
      <w:pPr>
        <w:pStyle w:val="Akapitzlist"/>
        <w:numPr>
          <w:ilvl w:val="0"/>
          <w:numId w:val="40"/>
        </w:numPr>
        <w:spacing w:after="200" w:line="276" w:lineRule="auto"/>
        <w:jc w:val="both"/>
        <w:rPr>
          <w:rFonts w:ascii="Times New Roman" w:hAnsi="Times New Roman" w:cs="Times New Roman"/>
        </w:rPr>
      </w:pPr>
      <w:r w:rsidRPr="00C554E2">
        <w:rPr>
          <w:rFonts w:ascii="Times New Roman" w:hAnsi="Times New Roman" w:cs="Times New Roman"/>
        </w:rPr>
        <w:t>Możliwość uruchomienia ochrony przed atakami dla wybranych zakresów komunikacji sieciowej. Mechanizmy ochrony IPS nie mogą działać globalnie.</w:t>
      </w:r>
    </w:p>
    <w:p w14:paraId="3DAD5DDD"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5" w:name="_Toc225757085"/>
      <w:r w:rsidRPr="009A2993">
        <w:rPr>
          <w:rFonts w:ascii="Times New Roman" w:hAnsi="Times New Roman" w:cs="Times New Roman"/>
          <w:b/>
          <w:bCs/>
          <w:color w:val="000000"/>
          <w:sz w:val="24"/>
          <w:szCs w:val="24"/>
        </w:rPr>
        <w:t>Kontrola aplikacji</w:t>
      </w:r>
      <w:bookmarkEnd w:id="15"/>
    </w:p>
    <w:p w14:paraId="3EF6CA7E"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Funkcja Kontroli Aplikacji umożliwia kontrolę ruchu na podstawie głębokiej analizy pakietów, nie bazując jedynie na wartościach portów TCP/UDP.</w:t>
      </w:r>
    </w:p>
    <w:p w14:paraId="1CC30A22"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Baza Kontroli Aplikacji zawiera minimum 2000 sygnatur i jest aktualizowana automatycznie, zgodnie z harmonogramem definiowanym przez administratora.</w:t>
      </w:r>
    </w:p>
    <w:p w14:paraId="01688356"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 xml:space="preserve">Aplikacje chmurowe (co najmniej: Facebook, Google </w:t>
      </w:r>
      <w:proofErr w:type="spellStart"/>
      <w:r w:rsidRPr="00C554E2">
        <w:rPr>
          <w:rFonts w:ascii="Times New Roman" w:hAnsi="Times New Roman" w:cs="Times New Roman"/>
        </w:rPr>
        <w:t>Docs</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Dropbox</w:t>
      </w:r>
      <w:proofErr w:type="spellEnd"/>
      <w:r w:rsidRPr="00C554E2">
        <w:rPr>
          <w:rFonts w:ascii="Times New Roman" w:hAnsi="Times New Roman" w:cs="Times New Roman"/>
        </w:rPr>
        <w:t xml:space="preserve">) są kontrolowane pod względem wykonywanych czynności, np.: pobieranie, wysyłanie plików. </w:t>
      </w:r>
    </w:p>
    <w:p w14:paraId="21832A93"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 xml:space="preserve">Baza sygnatur zawiera kategorie aplikacji szczególnie istotne z punktu widzenia bezpieczeństwa: </w:t>
      </w:r>
      <w:proofErr w:type="spellStart"/>
      <w:r w:rsidRPr="00C554E2">
        <w:rPr>
          <w:rFonts w:ascii="Times New Roman" w:hAnsi="Times New Roman" w:cs="Times New Roman"/>
        </w:rPr>
        <w:t>proxy</w:t>
      </w:r>
      <w:proofErr w:type="spellEnd"/>
      <w:r w:rsidRPr="00C554E2">
        <w:rPr>
          <w:rFonts w:ascii="Times New Roman" w:hAnsi="Times New Roman" w:cs="Times New Roman"/>
        </w:rPr>
        <w:t>, P2P.</w:t>
      </w:r>
    </w:p>
    <w:p w14:paraId="400502F3"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 xml:space="preserve">Administrator systemu ma możliwość definiowania wyjątków oraz własnych sygnatur. </w:t>
      </w:r>
    </w:p>
    <w:p w14:paraId="1B4EF670"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Istnieje możliwość blokowania aplikacji działających na niestandardowych portach (np. FTP na porcie 2021).</w:t>
      </w:r>
    </w:p>
    <w:p w14:paraId="3F50F3DD" w14:textId="77777777" w:rsidR="00C554E2" w:rsidRPr="00C554E2" w:rsidRDefault="00C554E2" w:rsidP="00066F09">
      <w:pPr>
        <w:pStyle w:val="Akapitzlist"/>
        <w:numPr>
          <w:ilvl w:val="0"/>
          <w:numId w:val="41"/>
        </w:numPr>
        <w:spacing w:after="200" w:line="276" w:lineRule="auto"/>
        <w:jc w:val="both"/>
        <w:rPr>
          <w:rFonts w:ascii="Times New Roman" w:hAnsi="Times New Roman" w:cs="Times New Roman"/>
        </w:rPr>
      </w:pPr>
      <w:r w:rsidRPr="00C554E2">
        <w:rPr>
          <w:rFonts w:ascii="Times New Roman" w:hAnsi="Times New Roman" w:cs="Times New Roman"/>
        </w:rPr>
        <w:t>System daje możliwość określenia dopuszczalnych protokołów na danym porcie TCP/UDP i blokowania pozostałych protokołów korzystających z tego portu (np. dopuszczenie tylko HTTP na porcie 80).</w:t>
      </w:r>
    </w:p>
    <w:p w14:paraId="1FA84293"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6" w:name="_Toc225757086"/>
      <w:r w:rsidRPr="009A2993">
        <w:rPr>
          <w:rFonts w:ascii="Times New Roman" w:hAnsi="Times New Roman" w:cs="Times New Roman"/>
          <w:b/>
          <w:bCs/>
          <w:color w:val="000000"/>
          <w:sz w:val="24"/>
          <w:szCs w:val="24"/>
        </w:rPr>
        <w:t>Kontrola WWW</w:t>
      </w:r>
      <w:bookmarkEnd w:id="16"/>
    </w:p>
    <w:p w14:paraId="150EBA5A" w14:textId="27AD9C89"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Moduł kontroli WWW korzysta z bazy zawierającej co najmniej 40 milionów adresów URL</w:t>
      </w:r>
      <w:r w:rsidR="002320D3">
        <w:rPr>
          <w:rFonts w:ascii="Times New Roman" w:hAnsi="Times New Roman" w:cs="Times New Roman"/>
        </w:rPr>
        <w:t xml:space="preserve"> </w:t>
      </w:r>
      <w:r w:rsidRPr="00C554E2">
        <w:rPr>
          <w:rFonts w:ascii="Times New Roman" w:hAnsi="Times New Roman" w:cs="Times New Roman"/>
        </w:rPr>
        <w:t>pogrupowanych w kategorie tematyczne.</w:t>
      </w:r>
    </w:p>
    <w:p w14:paraId="710FC3F7"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 xml:space="preserve">W ramach filtra WWW są dostępne kategorie istotne z punktu widzenia bezpieczeństwa, jak: </w:t>
      </w:r>
      <w:proofErr w:type="spellStart"/>
      <w:r w:rsidRPr="00C554E2">
        <w:rPr>
          <w:rFonts w:ascii="Times New Roman" w:hAnsi="Times New Roman" w:cs="Times New Roman"/>
        </w:rPr>
        <w:t>malware</w:t>
      </w:r>
      <w:proofErr w:type="spellEnd"/>
      <w:r w:rsidRPr="00C554E2">
        <w:rPr>
          <w:rFonts w:ascii="Times New Roman" w:hAnsi="Times New Roman" w:cs="Times New Roman"/>
        </w:rPr>
        <w:t xml:space="preserve"> (lub inne będące źródłem złośliwego oprogramowania), </w:t>
      </w:r>
      <w:proofErr w:type="spellStart"/>
      <w:r w:rsidRPr="00C554E2">
        <w:rPr>
          <w:rFonts w:ascii="Times New Roman" w:hAnsi="Times New Roman" w:cs="Times New Roman"/>
        </w:rPr>
        <w:t>phishing</w:t>
      </w:r>
      <w:proofErr w:type="spellEnd"/>
      <w:r w:rsidRPr="00C554E2">
        <w:rPr>
          <w:rFonts w:ascii="Times New Roman" w:hAnsi="Times New Roman" w:cs="Times New Roman"/>
        </w:rPr>
        <w:t xml:space="preserve">, spam, </w:t>
      </w:r>
      <w:proofErr w:type="spellStart"/>
      <w:r w:rsidRPr="00C554E2">
        <w:rPr>
          <w:rFonts w:ascii="Times New Roman" w:hAnsi="Times New Roman" w:cs="Times New Roman"/>
        </w:rPr>
        <w:t>Dynamic</w:t>
      </w:r>
      <w:proofErr w:type="spellEnd"/>
      <w:r w:rsidRPr="00C554E2">
        <w:rPr>
          <w:rFonts w:ascii="Times New Roman" w:hAnsi="Times New Roman" w:cs="Times New Roman"/>
        </w:rPr>
        <w:t xml:space="preserve"> DNS, </w:t>
      </w:r>
      <w:proofErr w:type="spellStart"/>
      <w:r w:rsidRPr="00C554E2">
        <w:rPr>
          <w:rFonts w:ascii="Times New Roman" w:hAnsi="Times New Roman" w:cs="Times New Roman"/>
        </w:rPr>
        <w:t>proxy</w:t>
      </w:r>
      <w:proofErr w:type="spellEnd"/>
      <w:r w:rsidRPr="00C554E2">
        <w:rPr>
          <w:rFonts w:ascii="Times New Roman" w:hAnsi="Times New Roman" w:cs="Times New Roman"/>
        </w:rPr>
        <w:t>.</w:t>
      </w:r>
    </w:p>
    <w:p w14:paraId="04DDE08E"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Filtr WWW dostarcza kategorii stron zabronionych prawem np.: Hazard.</w:t>
      </w:r>
    </w:p>
    <w:p w14:paraId="4EFC6AF2"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Administrator ma możliwość nadpisywania kategorii oraz tworzenia wyjątków – białe/czarne listy dla adresów URL.</w:t>
      </w:r>
    </w:p>
    <w:p w14:paraId="449FAB11"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Filtr WWW umożliwia statyczne dopuszczanie lub blokowanie ruchu do wybranych stron WWW, w tym pozwala definiować strony z zastosowaniem wyrażeń regularnych (</w:t>
      </w:r>
      <w:proofErr w:type="spellStart"/>
      <w:r w:rsidRPr="00C554E2">
        <w:rPr>
          <w:rFonts w:ascii="Times New Roman" w:hAnsi="Times New Roman" w:cs="Times New Roman"/>
        </w:rPr>
        <w:t>Regex</w:t>
      </w:r>
      <w:proofErr w:type="spellEnd"/>
      <w:r w:rsidRPr="00C554E2">
        <w:rPr>
          <w:rFonts w:ascii="Times New Roman" w:hAnsi="Times New Roman" w:cs="Times New Roman"/>
        </w:rPr>
        <w:t>).</w:t>
      </w:r>
    </w:p>
    <w:p w14:paraId="3C728D42"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Filtr WWW daje możliwość wykonania akcji typu „</w:t>
      </w:r>
      <w:proofErr w:type="spellStart"/>
      <w:r w:rsidRPr="00C554E2">
        <w:rPr>
          <w:rFonts w:ascii="Times New Roman" w:hAnsi="Times New Roman" w:cs="Times New Roman"/>
        </w:rPr>
        <w:t>Warning</w:t>
      </w:r>
      <w:proofErr w:type="spellEnd"/>
      <w:r w:rsidRPr="00C554E2">
        <w:rPr>
          <w:rFonts w:ascii="Times New Roman" w:hAnsi="Times New Roman" w:cs="Times New Roman"/>
        </w:rPr>
        <w:t>” – ostrzeżenie użytkownika wymagające od niego potwierdzenia przed otwarciem żądanej strony.</w:t>
      </w:r>
    </w:p>
    <w:p w14:paraId="11A1EDE7"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 xml:space="preserve">Funkcja </w:t>
      </w:r>
      <w:proofErr w:type="spellStart"/>
      <w:r w:rsidRPr="00C554E2">
        <w:rPr>
          <w:rFonts w:ascii="Times New Roman" w:hAnsi="Times New Roman" w:cs="Times New Roman"/>
        </w:rPr>
        <w:t>Safe</w:t>
      </w:r>
      <w:proofErr w:type="spellEnd"/>
      <w:r w:rsidRPr="00C554E2">
        <w:rPr>
          <w:rFonts w:ascii="Times New Roman" w:hAnsi="Times New Roman" w:cs="Times New Roman"/>
        </w:rPr>
        <w:t xml:space="preserve"> </w:t>
      </w:r>
      <w:proofErr w:type="spellStart"/>
      <w:r w:rsidRPr="00C554E2">
        <w:rPr>
          <w:rFonts w:ascii="Times New Roman" w:hAnsi="Times New Roman" w:cs="Times New Roman"/>
        </w:rPr>
        <w:t>Search</w:t>
      </w:r>
      <w:proofErr w:type="spellEnd"/>
      <w:r w:rsidRPr="00C554E2">
        <w:rPr>
          <w:rFonts w:ascii="Times New Roman" w:hAnsi="Times New Roman" w:cs="Times New Roman"/>
        </w:rPr>
        <w:t xml:space="preserve"> – przeciwdziałająca pojawieniu się niechcianych treści w wynikach wyszukiwarek takich jak: Google oraz Yahoo.</w:t>
      </w:r>
    </w:p>
    <w:p w14:paraId="0C3070FE"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Administrator ma możliwość definiowania komunikatów zwracanych użytkownikowi dla różnych akcji podejmowanych przez moduł filtrowania WWW.</w:t>
      </w:r>
    </w:p>
    <w:p w14:paraId="396B6AFC" w14:textId="77777777" w:rsidR="00C554E2" w:rsidRPr="00C554E2" w:rsidRDefault="00C554E2" w:rsidP="00066F09">
      <w:pPr>
        <w:pStyle w:val="Akapitzlist"/>
        <w:numPr>
          <w:ilvl w:val="0"/>
          <w:numId w:val="42"/>
        </w:numPr>
        <w:spacing w:after="200" w:line="276" w:lineRule="auto"/>
        <w:jc w:val="both"/>
        <w:rPr>
          <w:rFonts w:ascii="Times New Roman" w:hAnsi="Times New Roman" w:cs="Times New Roman"/>
        </w:rPr>
      </w:pPr>
      <w:r w:rsidRPr="00C554E2">
        <w:rPr>
          <w:rFonts w:ascii="Times New Roman" w:hAnsi="Times New Roman" w:cs="Times New Roman"/>
        </w:rPr>
        <w:t>System pozwala określić, dla których kategorii URL lub wskazanych URL nie będzie realizowana inspekcja szyfrowanej komunikacji.</w:t>
      </w:r>
    </w:p>
    <w:p w14:paraId="68F40D8D"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7" w:name="_Toc225757087"/>
      <w:r w:rsidRPr="009A2993">
        <w:rPr>
          <w:rFonts w:ascii="Times New Roman" w:hAnsi="Times New Roman" w:cs="Times New Roman"/>
          <w:b/>
          <w:bCs/>
          <w:color w:val="000000"/>
          <w:sz w:val="24"/>
          <w:szCs w:val="24"/>
        </w:rPr>
        <w:lastRenderedPageBreak/>
        <w:t>Uwierzytelnianie użytkowników w ramach sesji</w:t>
      </w:r>
      <w:bookmarkEnd w:id="17"/>
    </w:p>
    <w:p w14:paraId="75B8C96A" w14:textId="77777777" w:rsidR="00C554E2" w:rsidRPr="00C554E2" w:rsidRDefault="00C554E2" w:rsidP="00066F09">
      <w:pPr>
        <w:pStyle w:val="Akapitzlist"/>
        <w:numPr>
          <w:ilvl w:val="0"/>
          <w:numId w:val="43"/>
        </w:numPr>
        <w:spacing w:after="200" w:line="276" w:lineRule="auto"/>
        <w:jc w:val="both"/>
        <w:rPr>
          <w:rFonts w:ascii="Times New Roman" w:hAnsi="Times New Roman" w:cs="Times New Roman"/>
        </w:rPr>
      </w:pPr>
      <w:r w:rsidRPr="00C554E2">
        <w:rPr>
          <w:rFonts w:ascii="Times New Roman" w:hAnsi="Times New Roman" w:cs="Times New Roman"/>
        </w:rPr>
        <w:t>System Firewall umożliwia weryfikację tożsamości użytkowników za pomocą:</w:t>
      </w:r>
    </w:p>
    <w:p w14:paraId="4D13D6A0" w14:textId="77777777" w:rsidR="00C554E2" w:rsidRPr="00C554E2" w:rsidRDefault="00C554E2" w:rsidP="00066F09">
      <w:pPr>
        <w:pStyle w:val="Akapitzlist"/>
        <w:numPr>
          <w:ilvl w:val="0"/>
          <w:numId w:val="44"/>
        </w:numPr>
        <w:spacing w:after="200" w:line="276" w:lineRule="auto"/>
        <w:ind w:left="1068"/>
        <w:jc w:val="both"/>
        <w:rPr>
          <w:rFonts w:ascii="Times New Roman" w:hAnsi="Times New Roman" w:cs="Times New Roman"/>
        </w:rPr>
      </w:pPr>
      <w:r w:rsidRPr="00C554E2">
        <w:rPr>
          <w:rFonts w:ascii="Times New Roman" w:hAnsi="Times New Roman" w:cs="Times New Roman"/>
        </w:rPr>
        <w:t>Haseł statycznych i definicji użytkowników przechowywanych w lokalnej bazie systemu.</w:t>
      </w:r>
    </w:p>
    <w:p w14:paraId="0D1DA05B" w14:textId="77777777" w:rsidR="00C554E2" w:rsidRPr="00C554E2" w:rsidRDefault="00C554E2" w:rsidP="00066F09">
      <w:pPr>
        <w:pStyle w:val="Akapitzlist"/>
        <w:numPr>
          <w:ilvl w:val="0"/>
          <w:numId w:val="45"/>
        </w:numPr>
        <w:spacing w:after="200" w:line="276" w:lineRule="auto"/>
        <w:ind w:left="1068"/>
        <w:jc w:val="both"/>
        <w:rPr>
          <w:rFonts w:ascii="Times New Roman" w:hAnsi="Times New Roman" w:cs="Times New Roman"/>
        </w:rPr>
      </w:pPr>
      <w:r w:rsidRPr="00C554E2">
        <w:rPr>
          <w:rFonts w:ascii="Times New Roman" w:hAnsi="Times New Roman" w:cs="Times New Roman"/>
        </w:rPr>
        <w:t>Haseł statycznych i definicji użytkowników przechowywanych w bazach zgodnych z LDAP.</w:t>
      </w:r>
    </w:p>
    <w:p w14:paraId="449D6992" w14:textId="77777777" w:rsidR="00C554E2" w:rsidRPr="00C554E2" w:rsidRDefault="00C554E2" w:rsidP="00066F09">
      <w:pPr>
        <w:pStyle w:val="Akapitzlist"/>
        <w:numPr>
          <w:ilvl w:val="0"/>
          <w:numId w:val="46"/>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Haseł dynamicznych (RADIUS, RSA </w:t>
      </w:r>
      <w:proofErr w:type="spellStart"/>
      <w:r w:rsidRPr="00C554E2">
        <w:rPr>
          <w:rFonts w:ascii="Times New Roman" w:hAnsi="Times New Roman" w:cs="Times New Roman"/>
        </w:rPr>
        <w:t>SecurID</w:t>
      </w:r>
      <w:proofErr w:type="spellEnd"/>
      <w:r w:rsidRPr="00C554E2">
        <w:rPr>
          <w:rFonts w:ascii="Times New Roman" w:hAnsi="Times New Roman" w:cs="Times New Roman"/>
        </w:rPr>
        <w:t xml:space="preserve">) w oparciu o zewnętrzne bazy danych. </w:t>
      </w:r>
    </w:p>
    <w:p w14:paraId="65E7EDD0" w14:textId="77777777" w:rsidR="00C554E2" w:rsidRPr="00C554E2" w:rsidRDefault="00C554E2" w:rsidP="00066F09">
      <w:pPr>
        <w:pStyle w:val="Akapitzlist"/>
        <w:numPr>
          <w:ilvl w:val="0"/>
          <w:numId w:val="43"/>
        </w:numPr>
        <w:spacing w:after="200" w:line="276" w:lineRule="auto"/>
        <w:jc w:val="both"/>
        <w:rPr>
          <w:rFonts w:ascii="Times New Roman" w:hAnsi="Times New Roman" w:cs="Times New Roman"/>
        </w:rPr>
      </w:pPr>
      <w:r w:rsidRPr="00C554E2">
        <w:rPr>
          <w:rFonts w:ascii="Times New Roman" w:hAnsi="Times New Roman" w:cs="Times New Roman"/>
        </w:rPr>
        <w:t>System daje możliwość zastosowania w tym procesie uwierzytelniania wieloskładnikowego.</w:t>
      </w:r>
    </w:p>
    <w:p w14:paraId="0D9B345C" w14:textId="77777777" w:rsidR="00C554E2" w:rsidRPr="00C554E2" w:rsidRDefault="00C554E2" w:rsidP="00066F09">
      <w:pPr>
        <w:pStyle w:val="Akapitzlist"/>
        <w:numPr>
          <w:ilvl w:val="0"/>
          <w:numId w:val="43"/>
        </w:numPr>
        <w:spacing w:after="200" w:line="276" w:lineRule="auto"/>
        <w:jc w:val="both"/>
        <w:rPr>
          <w:rFonts w:ascii="Times New Roman" w:hAnsi="Times New Roman" w:cs="Times New Roman"/>
        </w:rPr>
      </w:pPr>
      <w:r w:rsidRPr="00C554E2">
        <w:rPr>
          <w:rFonts w:ascii="Times New Roman" w:hAnsi="Times New Roman" w:cs="Times New Roman"/>
        </w:rPr>
        <w:t xml:space="preserve">System umożliwia budowę architektury uwierzytelniania typu Single </w:t>
      </w:r>
      <w:proofErr w:type="spellStart"/>
      <w:r w:rsidRPr="00C554E2">
        <w:rPr>
          <w:rFonts w:ascii="Times New Roman" w:hAnsi="Times New Roman" w:cs="Times New Roman"/>
        </w:rPr>
        <w:t>Sign</w:t>
      </w:r>
      <w:proofErr w:type="spellEnd"/>
      <w:r w:rsidRPr="00C554E2">
        <w:rPr>
          <w:rFonts w:ascii="Times New Roman" w:hAnsi="Times New Roman" w:cs="Times New Roman"/>
        </w:rPr>
        <w:t xml:space="preserve"> On przy integracji ze środowiskiem Active Directory oraz zastosowanie innych mechanizmów: RADIUS, API lub SYSLOG w tym procesie.</w:t>
      </w:r>
    </w:p>
    <w:p w14:paraId="16346133" w14:textId="77777777" w:rsidR="00C554E2" w:rsidRPr="00C554E2" w:rsidRDefault="00C554E2" w:rsidP="00066F09">
      <w:pPr>
        <w:pStyle w:val="Akapitzlist"/>
        <w:numPr>
          <w:ilvl w:val="0"/>
          <w:numId w:val="43"/>
        </w:numPr>
        <w:spacing w:after="200" w:line="276" w:lineRule="auto"/>
        <w:jc w:val="both"/>
        <w:rPr>
          <w:rFonts w:ascii="Times New Roman" w:hAnsi="Times New Roman" w:cs="Times New Roman"/>
        </w:rPr>
      </w:pPr>
      <w:r w:rsidRPr="00C554E2">
        <w:rPr>
          <w:rFonts w:ascii="Times New Roman" w:hAnsi="Times New Roman" w:cs="Times New Roman"/>
        </w:rPr>
        <w:t>Uwierzytelnianie w oparciu o protokół SAML w politykach bezpieczeństwa systemu dotyczących ruchu HTTP.</w:t>
      </w:r>
    </w:p>
    <w:p w14:paraId="7281A8B5"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8" w:name="_Toc225757088"/>
      <w:r w:rsidRPr="009A2993">
        <w:rPr>
          <w:rFonts w:ascii="Times New Roman" w:hAnsi="Times New Roman" w:cs="Times New Roman"/>
          <w:b/>
          <w:bCs/>
          <w:color w:val="000000"/>
          <w:sz w:val="24"/>
          <w:szCs w:val="24"/>
        </w:rPr>
        <w:t>Zarządzanie</w:t>
      </w:r>
      <w:bookmarkEnd w:id="18"/>
    </w:p>
    <w:p w14:paraId="73321705"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Elementy systemu bezpieczeństwa muszą mieć możliwość zarządzania lokalnego z wykorzystaniem protokołów: HTTPS oraz SSH, jak i mogą współpracować z dedykowanymi platformami centralnego zarządzania i monitorowania.</w:t>
      </w:r>
    </w:p>
    <w:p w14:paraId="63AA10FA" w14:textId="4A5AF123"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Komunikacja elementów systemu zabezpieczeń z platformami centralnego zarządzania jest realizowana z wykorzystaniem szyfrowanych protokołów.</w:t>
      </w:r>
    </w:p>
    <w:p w14:paraId="0E5A31E5"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Istnieje możliwość włączenia mechanizmów uwierzytelniania wieloskładnikowego dla dostępu administracyjnego.</w:t>
      </w:r>
    </w:p>
    <w:p w14:paraId="3538E753"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 xml:space="preserve">System współpracuje z rozwiązaniami monitorowania poprzez protokoły SNMP w wersjach 2c, 3 oraz umożliwia przekazywanie statystyk ruchu za pomocą protokołów </w:t>
      </w:r>
      <w:proofErr w:type="spellStart"/>
      <w:r w:rsidRPr="00C554E2">
        <w:rPr>
          <w:rFonts w:ascii="Times New Roman" w:hAnsi="Times New Roman" w:cs="Times New Roman"/>
        </w:rPr>
        <w:t>Netflow</w:t>
      </w:r>
      <w:proofErr w:type="spellEnd"/>
      <w:r w:rsidRPr="00C554E2">
        <w:rPr>
          <w:rFonts w:ascii="Times New Roman" w:hAnsi="Times New Roman" w:cs="Times New Roman"/>
        </w:rPr>
        <w:t xml:space="preserve"> lub </w:t>
      </w:r>
      <w:proofErr w:type="spellStart"/>
      <w:r w:rsidRPr="00C554E2">
        <w:rPr>
          <w:rFonts w:ascii="Times New Roman" w:hAnsi="Times New Roman" w:cs="Times New Roman"/>
        </w:rPr>
        <w:t>sFlow</w:t>
      </w:r>
      <w:proofErr w:type="spellEnd"/>
      <w:r w:rsidRPr="00C554E2">
        <w:rPr>
          <w:rFonts w:ascii="Times New Roman" w:hAnsi="Times New Roman" w:cs="Times New Roman"/>
        </w:rPr>
        <w:t>.</w:t>
      </w:r>
    </w:p>
    <w:p w14:paraId="630F196A"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System daje możliwość zarządzania przez systemy firm trzecich poprzez API, do którego producent udostępnia dokumentację.</w:t>
      </w:r>
    </w:p>
    <w:p w14:paraId="554EF589"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 xml:space="preserve">Element systemu pełniący funkcję Firewall posiada wbudowane narzędzia diagnostyczne, przynajmniej: ping, </w:t>
      </w:r>
      <w:proofErr w:type="spellStart"/>
      <w:r w:rsidRPr="00C554E2">
        <w:rPr>
          <w:rFonts w:ascii="Times New Roman" w:hAnsi="Times New Roman" w:cs="Times New Roman"/>
        </w:rPr>
        <w:t>traceroute</w:t>
      </w:r>
      <w:proofErr w:type="spellEnd"/>
      <w:r w:rsidRPr="00C554E2">
        <w:rPr>
          <w:rFonts w:ascii="Times New Roman" w:hAnsi="Times New Roman" w:cs="Times New Roman"/>
        </w:rPr>
        <w:t>, podglądu pakietów, monitorowanie procesowania sesji oraz stanu sesji firewall.</w:t>
      </w:r>
    </w:p>
    <w:p w14:paraId="512E768A"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Element systemu realizujący funkcję Firewall umożliwia wykonanie szeregu zmian przez administratora w CLI lub GUI, które nie zostaną zaimplementowane zanim nie zostaną zatwierdzone.</w:t>
      </w:r>
    </w:p>
    <w:p w14:paraId="7E8669F1"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Możliwość przypisywania administratorom praw do zarządzania określonymi częściami systemu (RBM).</w:t>
      </w:r>
    </w:p>
    <w:p w14:paraId="059B2C47" w14:textId="77777777" w:rsidR="00C554E2" w:rsidRPr="00C554E2" w:rsidRDefault="00C554E2" w:rsidP="00066F09">
      <w:pPr>
        <w:pStyle w:val="Akapitzlist"/>
        <w:numPr>
          <w:ilvl w:val="0"/>
          <w:numId w:val="47"/>
        </w:numPr>
        <w:spacing w:after="200" w:line="276" w:lineRule="auto"/>
        <w:jc w:val="both"/>
        <w:rPr>
          <w:rFonts w:ascii="Times New Roman" w:hAnsi="Times New Roman" w:cs="Times New Roman"/>
        </w:rPr>
      </w:pPr>
      <w:r w:rsidRPr="00C554E2">
        <w:rPr>
          <w:rFonts w:ascii="Times New Roman" w:hAnsi="Times New Roman" w:cs="Times New Roman"/>
        </w:rPr>
        <w:t>Możliwość zarządzania systemem tylko z określonych adresów źródłowych IP.</w:t>
      </w:r>
    </w:p>
    <w:p w14:paraId="2CFE5EA9"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19" w:name="_Toc225757089"/>
      <w:r w:rsidRPr="009A2993">
        <w:rPr>
          <w:rFonts w:ascii="Times New Roman" w:hAnsi="Times New Roman" w:cs="Times New Roman"/>
          <w:b/>
          <w:bCs/>
          <w:color w:val="000000"/>
          <w:sz w:val="24"/>
          <w:szCs w:val="24"/>
        </w:rPr>
        <w:t>Logowanie</w:t>
      </w:r>
      <w:bookmarkEnd w:id="19"/>
    </w:p>
    <w:p w14:paraId="35823C15" w14:textId="77777777" w:rsidR="00C554E2" w:rsidRPr="00C554E2" w:rsidRDefault="00C554E2" w:rsidP="00066F09">
      <w:pPr>
        <w:pStyle w:val="Akapitzlist"/>
        <w:numPr>
          <w:ilvl w:val="0"/>
          <w:numId w:val="48"/>
        </w:numPr>
        <w:spacing w:after="200" w:line="276" w:lineRule="auto"/>
        <w:jc w:val="both"/>
        <w:rPr>
          <w:rFonts w:ascii="Times New Roman" w:hAnsi="Times New Roman" w:cs="Times New Roman"/>
        </w:rPr>
      </w:pPr>
      <w:r w:rsidRPr="00C554E2">
        <w:rPr>
          <w:rFonts w:ascii="Times New Roman" w:hAnsi="Times New Roman" w:cs="Times New Roman"/>
        </w:rPr>
        <w:t xml:space="preserve">Elementy systemu bezpieczeństwa realizują logowanie do aplikacji (logowania i raportowania) udostępnianej w chmurze, lub konieczne jest zastosowanie </w:t>
      </w:r>
      <w:r w:rsidRPr="00C554E2">
        <w:rPr>
          <w:rFonts w:ascii="Times New Roman" w:hAnsi="Times New Roman" w:cs="Times New Roman"/>
        </w:rPr>
        <w:lastRenderedPageBreak/>
        <w:t>komercyjnego systemu logowania i raportowania w postaci odpowiednio zabezpieczonej, komercyjnej platformy sprzętowej lub programowej.</w:t>
      </w:r>
    </w:p>
    <w:p w14:paraId="6047BE6E" w14:textId="77777777" w:rsidR="00C554E2" w:rsidRPr="00C554E2" w:rsidRDefault="00C554E2" w:rsidP="00066F09">
      <w:pPr>
        <w:pStyle w:val="Akapitzlist"/>
        <w:numPr>
          <w:ilvl w:val="0"/>
          <w:numId w:val="48"/>
        </w:numPr>
        <w:spacing w:after="200" w:line="276" w:lineRule="auto"/>
        <w:jc w:val="both"/>
        <w:rPr>
          <w:rFonts w:ascii="Times New Roman" w:hAnsi="Times New Roman" w:cs="Times New Roman"/>
        </w:rPr>
      </w:pPr>
      <w:r w:rsidRPr="00C554E2">
        <w:rPr>
          <w:rFonts w:ascii="Times New Roman" w:hAnsi="Times New Roman" w:cs="Times New Roman"/>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3B6162C5" w14:textId="77777777" w:rsidR="00C554E2" w:rsidRPr="00C554E2" w:rsidRDefault="00C554E2" w:rsidP="00066F09">
      <w:pPr>
        <w:pStyle w:val="Akapitzlist"/>
        <w:numPr>
          <w:ilvl w:val="0"/>
          <w:numId w:val="48"/>
        </w:numPr>
        <w:spacing w:after="200" w:line="276" w:lineRule="auto"/>
        <w:jc w:val="both"/>
        <w:rPr>
          <w:rFonts w:ascii="Times New Roman" w:hAnsi="Times New Roman" w:cs="Times New Roman"/>
        </w:rPr>
      </w:pPr>
      <w:r w:rsidRPr="00C554E2">
        <w:rPr>
          <w:rFonts w:ascii="Times New Roman" w:hAnsi="Times New Roman" w:cs="Times New Roman"/>
        </w:rPr>
        <w:t>Logowanie obejmuje zdarzenia dotyczące wszystkich modułów sieciowych i bezpieczeństwa.</w:t>
      </w:r>
    </w:p>
    <w:p w14:paraId="2216ED1F" w14:textId="77777777" w:rsidR="00C554E2" w:rsidRPr="00C554E2" w:rsidRDefault="00C554E2" w:rsidP="00066F09">
      <w:pPr>
        <w:pStyle w:val="Akapitzlist"/>
        <w:numPr>
          <w:ilvl w:val="0"/>
          <w:numId w:val="48"/>
        </w:numPr>
        <w:spacing w:after="200" w:line="276" w:lineRule="auto"/>
        <w:jc w:val="both"/>
        <w:rPr>
          <w:rFonts w:ascii="Times New Roman" w:hAnsi="Times New Roman" w:cs="Times New Roman"/>
        </w:rPr>
      </w:pPr>
      <w:r w:rsidRPr="00C554E2">
        <w:rPr>
          <w:rFonts w:ascii="Times New Roman" w:hAnsi="Times New Roman" w:cs="Times New Roman"/>
        </w:rPr>
        <w:t>Możliwość włączenia logowania per reguła w polityce firewall.</w:t>
      </w:r>
    </w:p>
    <w:p w14:paraId="649371A9" w14:textId="77777777" w:rsidR="00C554E2" w:rsidRPr="00C554E2" w:rsidRDefault="00C554E2" w:rsidP="00066F09">
      <w:pPr>
        <w:pStyle w:val="Akapitzlist"/>
        <w:numPr>
          <w:ilvl w:val="0"/>
          <w:numId w:val="48"/>
        </w:numPr>
        <w:spacing w:after="200" w:line="276" w:lineRule="auto"/>
        <w:jc w:val="both"/>
        <w:rPr>
          <w:rFonts w:ascii="Times New Roman" w:hAnsi="Times New Roman" w:cs="Times New Roman"/>
        </w:rPr>
      </w:pPr>
      <w:r w:rsidRPr="00C554E2">
        <w:rPr>
          <w:rFonts w:ascii="Times New Roman" w:hAnsi="Times New Roman" w:cs="Times New Roman"/>
        </w:rPr>
        <w:t>System zapewnia możliwość logowania do serwera SYSLOG.</w:t>
      </w:r>
    </w:p>
    <w:p w14:paraId="077C5177" w14:textId="77777777" w:rsidR="00C554E2" w:rsidRPr="00C554E2" w:rsidRDefault="00C554E2" w:rsidP="00066F09">
      <w:pPr>
        <w:pStyle w:val="Akapitzlist"/>
        <w:numPr>
          <w:ilvl w:val="0"/>
          <w:numId w:val="48"/>
        </w:numPr>
        <w:spacing w:after="200" w:line="276" w:lineRule="auto"/>
        <w:jc w:val="both"/>
        <w:rPr>
          <w:rFonts w:ascii="Times New Roman" w:hAnsi="Times New Roman" w:cs="Times New Roman"/>
        </w:rPr>
      </w:pPr>
      <w:r w:rsidRPr="00C554E2">
        <w:rPr>
          <w:rFonts w:ascii="Times New Roman" w:hAnsi="Times New Roman" w:cs="Times New Roman"/>
        </w:rPr>
        <w:t>Przesyłanie SYSLOG do zewnętrznych systemów jest możliwe z wykorzystaniem protokołu TCP oraz szyfrowania SSL/TLS.</w:t>
      </w:r>
    </w:p>
    <w:p w14:paraId="474DF961"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20" w:name="_Toc225757090"/>
      <w:r w:rsidRPr="009A2993">
        <w:rPr>
          <w:rFonts w:ascii="Times New Roman" w:hAnsi="Times New Roman" w:cs="Times New Roman"/>
          <w:b/>
          <w:bCs/>
          <w:color w:val="000000"/>
          <w:sz w:val="24"/>
          <w:szCs w:val="24"/>
        </w:rPr>
        <w:t>Testy wydajnościowe oraz funkcjonalne</w:t>
      </w:r>
      <w:bookmarkEnd w:id="20"/>
    </w:p>
    <w:p w14:paraId="1564CC17" w14:textId="2FFFFD0F" w:rsidR="00C554E2" w:rsidRPr="00C554E2" w:rsidRDefault="00C554E2" w:rsidP="00C554E2">
      <w:pPr>
        <w:pStyle w:val="Akapitzlist"/>
        <w:jc w:val="both"/>
        <w:rPr>
          <w:rFonts w:ascii="Times New Roman" w:hAnsi="Times New Roman" w:cs="Times New Roman"/>
        </w:rPr>
      </w:pPr>
      <w:r w:rsidRPr="00C554E2">
        <w:rPr>
          <w:rFonts w:ascii="Times New Roman" w:hAnsi="Times New Roman" w:cs="Times New Roman"/>
        </w:rPr>
        <w:t>Wszystkie funkcje i parametry wydajnościowe systemu mogą być zweryfikowane w oparciu o oficjalną (publicznie dostępną) dokumentację producenta lub w przypadku braku parametrów wydajnościowych w dokumentacji, wymagane jest dostarczenie wyników testów wydajnościowych (wykonanych przez producenta rozwiązania</w:t>
      </w:r>
      <w:r w:rsidR="0007413B">
        <w:rPr>
          <w:rFonts w:ascii="Times New Roman" w:hAnsi="Times New Roman" w:cs="Times New Roman"/>
        </w:rPr>
        <w:t>)</w:t>
      </w:r>
      <w:r w:rsidRPr="00C554E2">
        <w:rPr>
          <w:rFonts w:ascii="Times New Roman" w:hAnsi="Times New Roman" w:cs="Times New Roman"/>
        </w:rPr>
        <w:t xml:space="preserve"> w czasie ostatnich 90 dni.</w:t>
      </w:r>
    </w:p>
    <w:p w14:paraId="56F65DA1"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21" w:name="_Toc225757091"/>
      <w:r w:rsidRPr="009A2993">
        <w:rPr>
          <w:rFonts w:ascii="Times New Roman" w:hAnsi="Times New Roman" w:cs="Times New Roman"/>
          <w:b/>
          <w:bCs/>
          <w:color w:val="000000"/>
          <w:sz w:val="24"/>
          <w:szCs w:val="24"/>
        </w:rPr>
        <w:t>Serwisy i licencje</w:t>
      </w:r>
      <w:bookmarkEnd w:id="21"/>
    </w:p>
    <w:p w14:paraId="4472CA12"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Do korzystania z aktualnych baz funkcji ochronnych producenta i serwisów wymagane są licencje:</w:t>
      </w:r>
    </w:p>
    <w:p w14:paraId="02BEF38D" w14:textId="5A4490C5" w:rsidR="00C554E2" w:rsidRPr="00C554E2" w:rsidRDefault="00C554E2" w:rsidP="00C554E2">
      <w:pPr>
        <w:ind w:left="708"/>
        <w:jc w:val="both"/>
        <w:rPr>
          <w:rFonts w:ascii="Times New Roman" w:hAnsi="Times New Roman" w:cs="Times New Roman"/>
        </w:rPr>
      </w:pPr>
      <w:r w:rsidRPr="00C554E2">
        <w:rPr>
          <w:rFonts w:ascii="Times New Roman" w:hAnsi="Times New Roman" w:cs="Times New Roman"/>
        </w:rPr>
        <w:t xml:space="preserve">Kontrola Aplikacji, IPS, Antywirus (z uwzględnieniem sygnatur do ochrony urządzeń mobilnych - co najmniej dla systemu operacyjnego Android), Analiza typu </w:t>
      </w:r>
      <w:proofErr w:type="spellStart"/>
      <w:r w:rsidRPr="00C554E2">
        <w:rPr>
          <w:rFonts w:ascii="Times New Roman" w:hAnsi="Times New Roman" w:cs="Times New Roman"/>
        </w:rPr>
        <w:t>Sandbox</w:t>
      </w:r>
      <w:proofErr w:type="spellEnd"/>
      <w:r w:rsidRPr="00C554E2">
        <w:rPr>
          <w:rFonts w:ascii="Times New Roman" w:hAnsi="Times New Roman" w:cs="Times New Roman"/>
        </w:rPr>
        <w:t xml:space="preserve"> realizowana </w:t>
      </w:r>
      <w:r w:rsidR="009A2993">
        <w:rPr>
          <w:rFonts w:ascii="Times New Roman" w:hAnsi="Times New Roman" w:cs="Times New Roman"/>
        </w:rPr>
        <w:t>o</w:t>
      </w:r>
      <w:r w:rsidRPr="00C554E2">
        <w:rPr>
          <w:rFonts w:ascii="Times New Roman" w:hAnsi="Times New Roman" w:cs="Times New Roman"/>
        </w:rPr>
        <w:t xml:space="preserve">nline, </w:t>
      </w:r>
      <w:proofErr w:type="spellStart"/>
      <w:r w:rsidRPr="00C554E2">
        <w:rPr>
          <w:rFonts w:ascii="Times New Roman" w:hAnsi="Times New Roman" w:cs="Times New Roman"/>
        </w:rPr>
        <w:t>Antyspam</w:t>
      </w:r>
      <w:proofErr w:type="spellEnd"/>
      <w:r w:rsidRPr="00C554E2">
        <w:rPr>
          <w:rFonts w:ascii="Times New Roman" w:hAnsi="Times New Roman" w:cs="Times New Roman"/>
        </w:rPr>
        <w:t xml:space="preserve">, Web </w:t>
      </w:r>
      <w:proofErr w:type="spellStart"/>
      <w:r w:rsidRPr="00C554E2">
        <w:rPr>
          <w:rFonts w:ascii="Times New Roman" w:hAnsi="Times New Roman" w:cs="Times New Roman"/>
        </w:rPr>
        <w:t>Filtering</w:t>
      </w:r>
      <w:proofErr w:type="spellEnd"/>
      <w:r w:rsidRPr="00C554E2">
        <w:rPr>
          <w:rFonts w:ascii="Times New Roman" w:hAnsi="Times New Roman" w:cs="Times New Roman"/>
        </w:rPr>
        <w:t xml:space="preserve">, bazy </w:t>
      </w:r>
      <w:proofErr w:type="spellStart"/>
      <w:r w:rsidRPr="00C554E2">
        <w:rPr>
          <w:rFonts w:ascii="Times New Roman" w:hAnsi="Times New Roman" w:cs="Times New Roman"/>
        </w:rPr>
        <w:t>reputacyjne</w:t>
      </w:r>
      <w:proofErr w:type="spellEnd"/>
      <w:r w:rsidRPr="00C554E2">
        <w:rPr>
          <w:rFonts w:ascii="Times New Roman" w:hAnsi="Times New Roman" w:cs="Times New Roman"/>
        </w:rPr>
        <w:t xml:space="preserve"> adresów IP/domen, Weryfikacja zgodności konfiguracji z dobrymi praktykami producenta (audyt konfiguracji i polityk urządzenia) na okres 36 miesięcy.</w:t>
      </w:r>
    </w:p>
    <w:p w14:paraId="729227FC"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22" w:name="_Toc225757092"/>
      <w:r w:rsidRPr="009A2993">
        <w:rPr>
          <w:rFonts w:ascii="Times New Roman" w:hAnsi="Times New Roman" w:cs="Times New Roman"/>
          <w:b/>
          <w:bCs/>
          <w:color w:val="000000"/>
          <w:sz w:val="24"/>
          <w:szCs w:val="24"/>
        </w:rPr>
        <w:t>Gwarancja oraz wsparcie</w:t>
      </w:r>
      <w:bookmarkEnd w:id="22"/>
    </w:p>
    <w:p w14:paraId="6C14DE7D" w14:textId="77777777" w:rsidR="00C554E2" w:rsidRPr="00C554E2" w:rsidRDefault="00C554E2" w:rsidP="00C554E2">
      <w:pPr>
        <w:jc w:val="both"/>
        <w:rPr>
          <w:rFonts w:ascii="Times New Roman" w:hAnsi="Times New Roman" w:cs="Times New Roman"/>
        </w:rPr>
      </w:pPr>
      <w:r w:rsidRPr="00C554E2">
        <w:rPr>
          <w:rFonts w:ascii="Times New Roman" w:hAnsi="Times New Roman" w:cs="Times New Roman"/>
        </w:rPr>
        <w:t>System jest objęty serwisem gwarancyjnym producenta przez okres 36 miesięcy, polegającym na naprawie lub wymianie urządzenia w przypadku jego wadliwości. W ramach tego serwisu producent zapewnia dostęp do aktualizacji oprogramowania i wsparcie techniczne w trybie 24x7 przez dedykowany moduł internetowy oraz infolinię.</w:t>
      </w:r>
    </w:p>
    <w:p w14:paraId="77A8608F"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23" w:name="_Toc225757093"/>
      <w:r w:rsidRPr="009A2993">
        <w:rPr>
          <w:rFonts w:ascii="Times New Roman" w:hAnsi="Times New Roman" w:cs="Times New Roman"/>
          <w:b/>
          <w:bCs/>
          <w:color w:val="000000"/>
          <w:sz w:val="24"/>
          <w:szCs w:val="24"/>
        </w:rPr>
        <w:t>Rozszerzone wsparcie serwisowe AHB/SOS</w:t>
      </w:r>
      <w:bookmarkEnd w:id="23"/>
    </w:p>
    <w:p w14:paraId="118D5798" w14:textId="704BD64D" w:rsidR="00C554E2" w:rsidRPr="00C554E2" w:rsidRDefault="00C554E2" w:rsidP="00C554E2">
      <w:pPr>
        <w:ind w:left="708"/>
        <w:jc w:val="both"/>
        <w:rPr>
          <w:rFonts w:ascii="Times New Roman" w:hAnsi="Times New Roman" w:cs="Times New Roman"/>
        </w:rPr>
      </w:pPr>
      <w:r w:rsidRPr="00C554E2">
        <w:rPr>
          <w:rFonts w:ascii="Times New Roman" w:hAnsi="Times New Roman" w:cs="Times New Roman"/>
        </w:rPr>
        <w:t>a)       System jest objęty rozszerzonym wsparciem technicznym gwarantującym udostępnienie oraz dostarczenie sprzętu zastępczego na czas naprawy sprzętu w ciągu 8 godzin od momentu potwierdzenia zasadności zgłoszenia, realizowanym przez producenta rozwiązania lub autoryzowanego dystrybutora przez okres 36 miesięcy. Dla zapewnienia wysokiego poziomu usług podmiot serwisujący posiada certyfikat ISO 9001</w:t>
      </w:r>
      <w:r w:rsidR="0007413B">
        <w:rPr>
          <w:rFonts w:ascii="Times New Roman" w:hAnsi="Times New Roman" w:cs="Times New Roman"/>
        </w:rPr>
        <w:t xml:space="preserve"> lub równoważny</w:t>
      </w:r>
      <w:r w:rsidRPr="00C554E2">
        <w:rPr>
          <w:rFonts w:ascii="Times New Roman" w:hAnsi="Times New Roman" w:cs="Times New Roman"/>
        </w:rPr>
        <w:t xml:space="preserve"> w zakresie świadczenia usług serwisowych. Zgłoszenia </w:t>
      </w:r>
      <w:r w:rsidRPr="00C554E2">
        <w:rPr>
          <w:rFonts w:ascii="Times New Roman" w:hAnsi="Times New Roman" w:cs="Times New Roman"/>
        </w:rPr>
        <w:lastRenderedPageBreak/>
        <w:t>serwisowe są przyjmowane w języku polskim w trybie 24x7 przez dedykowany serwisowy moduł internetowy oraz infolinię w języku polskim 24x7</w:t>
      </w:r>
      <w:r w:rsidR="009A2993">
        <w:rPr>
          <w:rFonts w:ascii="Times New Roman" w:hAnsi="Times New Roman" w:cs="Times New Roman"/>
        </w:rPr>
        <w:t xml:space="preserve">. </w:t>
      </w:r>
      <w:r w:rsidRPr="00C554E2">
        <w:rPr>
          <w:rFonts w:ascii="Times New Roman" w:hAnsi="Times New Roman" w:cs="Times New Roman"/>
        </w:rPr>
        <w:t>Wymagania powinny być potwierdzone dokumentami:</w:t>
      </w:r>
    </w:p>
    <w:p w14:paraId="76662F9E" w14:textId="1DE19C7D" w:rsidR="00C554E2" w:rsidRPr="00C554E2" w:rsidRDefault="00C554E2" w:rsidP="00066F09">
      <w:pPr>
        <w:pStyle w:val="Akapitzlist"/>
        <w:numPr>
          <w:ilvl w:val="0"/>
          <w:numId w:val="49"/>
        </w:numPr>
        <w:spacing w:after="200" w:line="276" w:lineRule="auto"/>
        <w:ind w:left="1068"/>
        <w:jc w:val="both"/>
        <w:rPr>
          <w:rFonts w:ascii="Times New Roman" w:hAnsi="Times New Roman" w:cs="Times New Roman"/>
        </w:rPr>
      </w:pPr>
      <w:r w:rsidRPr="00C554E2">
        <w:rPr>
          <w:rFonts w:ascii="Times New Roman" w:hAnsi="Times New Roman" w:cs="Times New Roman"/>
        </w:rPr>
        <w:t>Oświadczanie Producenta lub Autoryzowanego Dystrybutora świadczącego wsparcie techniczne o gotowości świadczenia wymaganego serwisu (zawierające: adres strony internetowej serwisu i numer infolinii telefonicznej).</w:t>
      </w:r>
    </w:p>
    <w:p w14:paraId="493DB297" w14:textId="127BBA6D" w:rsidR="00C554E2" w:rsidRPr="00C554E2" w:rsidRDefault="00C554E2" w:rsidP="00066F09">
      <w:pPr>
        <w:pStyle w:val="Akapitzlist"/>
        <w:numPr>
          <w:ilvl w:val="0"/>
          <w:numId w:val="50"/>
        </w:numPr>
        <w:spacing w:after="200" w:line="276" w:lineRule="auto"/>
        <w:ind w:left="1068"/>
        <w:jc w:val="both"/>
        <w:rPr>
          <w:rFonts w:ascii="Times New Roman" w:hAnsi="Times New Roman" w:cs="Times New Roman"/>
        </w:rPr>
      </w:pPr>
      <w:r w:rsidRPr="00C554E2">
        <w:rPr>
          <w:rFonts w:ascii="Times New Roman" w:hAnsi="Times New Roman" w:cs="Times New Roman"/>
        </w:rPr>
        <w:t xml:space="preserve">Certyfikat ISO 9001 </w:t>
      </w:r>
      <w:r w:rsidR="0007413B">
        <w:rPr>
          <w:rFonts w:ascii="Times New Roman" w:hAnsi="Times New Roman" w:cs="Times New Roman"/>
        </w:rPr>
        <w:t xml:space="preserve">lub równoważny </w:t>
      </w:r>
      <w:r w:rsidRPr="00C554E2">
        <w:rPr>
          <w:rFonts w:ascii="Times New Roman" w:hAnsi="Times New Roman" w:cs="Times New Roman"/>
        </w:rPr>
        <w:t>podmiotu serwisującego.</w:t>
      </w:r>
    </w:p>
    <w:p w14:paraId="5EF91DCD" w14:textId="77777777" w:rsidR="00C554E2" w:rsidRPr="009A2993" w:rsidRDefault="00C554E2" w:rsidP="00C554E2">
      <w:pPr>
        <w:pStyle w:val="Nagwek1"/>
        <w:jc w:val="both"/>
        <w:rPr>
          <w:rFonts w:ascii="Times New Roman" w:hAnsi="Times New Roman" w:cs="Times New Roman"/>
          <w:b/>
          <w:bCs/>
          <w:color w:val="000000"/>
          <w:sz w:val="24"/>
          <w:szCs w:val="24"/>
        </w:rPr>
      </w:pPr>
      <w:bookmarkStart w:id="24" w:name="_Toc225757094"/>
      <w:r w:rsidRPr="009A2993">
        <w:rPr>
          <w:rFonts w:ascii="Times New Roman" w:hAnsi="Times New Roman" w:cs="Times New Roman"/>
          <w:b/>
          <w:bCs/>
          <w:color w:val="000000"/>
          <w:sz w:val="24"/>
          <w:szCs w:val="24"/>
        </w:rPr>
        <w:t>Opisy do wymagań ogólnych</w:t>
      </w:r>
      <w:bookmarkEnd w:id="24"/>
    </w:p>
    <w:p w14:paraId="15F91E3D" w14:textId="77777777" w:rsidR="00C554E2" w:rsidRPr="00C554E2" w:rsidRDefault="00C554E2" w:rsidP="00066F09">
      <w:pPr>
        <w:pStyle w:val="Akapitzlist"/>
        <w:numPr>
          <w:ilvl w:val="0"/>
          <w:numId w:val="51"/>
        </w:numPr>
        <w:spacing w:after="200" w:line="276" w:lineRule="auto"/>
        <w:jc w:val="both"/>
        <w:rPr>
          <w:rFonts w:ascii="Times New Roman" w:hAnsi="Times New Roman" w:cs="Times New Roman"/>
        </w:rPr>
      </w:pPr>
      <w:r w:rsidRPr="00C554E2">
        <w:rPr>
          <w:rFonts w:ascii="Times New Roman" w:hAnsi="Times New Roman" w:cs="Times New Roman"/>
        </w:rPr>
        <w:t xml:space="preserve">Zaleca się, aby w przypadku istnienia takiego wymogu w stosunku do technologii objętej przedmiotem niniejszego postępowania (tzw. produkty podwójnego zastosowania), został uzyskany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C554E2">
        <w:rPr>
          <w:rFonts w:ascii="Times New Roman" w:hAnsi="Times New Roman" w:cs="Times New Roman"/>
        </w:rPr>
        <w:t>późn</w:t>
      </w:r>
      <w:proofErr w:type="spellEnd"/>
      <w:r w:rsidRPr="00C554E2">
        <w:rPr>
          <w:rFonts w:ascii="Times New Roman" w:hAnsi="Times New Roman" w:cs="Times New Roman"/>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1109B8B2" w14:textId="77777777" w:rsidR="00C554E2" w:rsidRPr="00C554E2" w:rsidRDefault="00C554E2" w:rsidP="00066F09">
      <w:pPr>
        <w:pStyle w:val="Akapitzlist"/>
        <w:numPr>
          <w:ilvl w:val="0"/>
          <w:numId w:val="51"/>
        </w:numPr>
        <w:spacing w:after="200" w:line="276" w:lineRule="auto"/>
        <w:jc w:val="both"/>
        <w:rPr>
          <w:rFonts w:ascii="Times New Roman" w:hAnsi="Times New Roman" w:cs="Times New Roman"/>
        </w:rPr>
      </w:pPr>
      <w:r w:rsidRPr="00C554E2">
        <w:rPr>
          <w:rFonts w:ascii="Times New Roman" w:hAnsi="Times New Roman" w:cs="Times New Roman"/>
        </w:rPr>
        <w:t>Zaleca się, aby został uzyskany dokument - oświadczenie producenta lub autoryzowanego dystrybutora producenta na terenie Polski, iż produkt pochodzi z autoryzowanego kanału sprzedaży, np. poprzez oświadczenie o posiadanym statusie autoryzacyjnym.</w:t>
      </w:r>
    </w:p>
    <w:p w14:paraId="3CFF306C" w14:textId="77777777" w:rsidR="00C554E2" w:rsidRPr="00C554E2" w:rsidRDefault="00C554E2" w:rsidP="00C554E2">
      <w:pPr>
        <w:pStyle w:val="Akapitzlist"/>
        <w:jc w:val="both"/>
        <w:rPr>
          <w:rFonts w:ascii="Times New Roman" w:hAnsi="Times New Roman" w:cs="Times New Roman"/>
        </w:rPr>
      </w:pPr>
    </w:p>
    <w:p w14:paraId="13F95486" w14:textId="67569350" w:rsidR="009A2993" w:rsidRPr="00F75056" w:rsidRDefault="009A2993" w:rsidP="00066F09">
      <w:pPr>
        <w:pStyle w:val="Nagwek1"/>
        <w:numPr>
          <w:ilvl w:val="0"/>
          <w:numId w:val="211"/>
        </w:numPr>
        <w:rPr>
          <w:rFonts w:ascii="Times New Roman" w:hAnsi="Times New Roman" w:cs="Times New Roman"/>
          <w:sz w:val="28"/>
          <w:szCs w:val="28"/>
          <w:highlight w:val="lightGray"/>
          <w:lang w:val="en-US"/>
        </w:rPr>
      </w:pPr>
      <w:bookmarkStart w:id="25" w:name="_Toc225757095"/>
      <w:r w:rsidRPr="00F75056">
        <w:rPr>
          <w:rFonts w:ascii="Times New Roman" w:hAnsi="Times New Roman" w:cs="Times New Roman"/>
          <w:sz w:val="28"/>
          <w:szCs w:val="28"/>
          <w:highlight w:val="lightGray"/>
          <w:lang w:val="en-US"/>
        </w:rPr>
        <w:t>NEXT GENERATION FIREWALL – (NGFW)</w:t>
      </w:r>
      <w:bookmarkEnd w:id="25"/>
      <w:r w:rsidRPr="00F75056">
        <w:rPr>
          <w:rFonts w:ascii="Times New Roman" w:hAnsi="Times New Roman" w:cs="Times New Roman"/>
          <w:sz w:val="28"/>
          <w:szCs w:val="28"/>
          <w:highlight w:val="lightGray"/>
          <w:lang w:val="en-US"/>
        </w:rPr>
        <w:t xml:space="preserve"> </w:t>
      </w:r>
    </w:p>
    <w:p w14:paraId="4F534422" w14:textId="77777777" w:rsidR="004E798F" w:rsidRPr="004E798F" w:rsidRDefault="004E798F" w:rsidP="004E798F">
      <w:pPr>
        <w:pStyle w:val="Nagwek1"/>
        <w:jc w:val="both"/>
        <w:rPr>
          <w:rFonts w:ascii="Times New Roman" w:hAnsi="Times New Roman" w:cs="Times New Roman"/>
          <w:b/>
          <w:bCs/>
          <w:color w:val="000000"/>
          <w:sz w:val="24"/>
          <w:szCs w:val="24"/>
        </w:rPr>
      </w:pPr>
      <w:bookmarkStart w:id="26" w:name="_Toc225757096"/>
      <w:r w:rsidRPr="004E798F">
        <w:rPr>
          <w:rFonts w:ascii="Times New Roman" w:hAnsi="Times New Roman" w:cs="Times New Roman"/>
          <w:b/>
          <w:bCs/>
          <w:color w:val="000000"/>
          <w:sz w:val="24"/>
          <w:szCs w:val="24"/>
        </w:rPr>
        <w:t>Wymagania Ogólne</w:t>
      </w:r>
      <w:bookmarkEnd w:id="26"/>
    </w:p>
    <w:p w14:paraId="48699F39"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170E2381"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System realizujący funkcję Firewall zapewnia pracę w jednym z trzech trybów: Routera z funkcją NAT, transparentnym oraz monitorowania na porcie SPAN.</w:t>
      </w:r>
    </w:p>
    <w:p w14:paraId="1474BE85"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 xml:space="preserve">System umożliwia budowę minimum 2 oddzielnych (fizycznych lub logicznych) instancji systemów w zakresie: Routingu, </w:t>
      </w:r>
      <w:proofErr w:type="spellStart"/>
      <w:r w:rsidRPr="004E798F">
        <w:rPr>
          <w:rFonts w:ascii="Times New Roman" w:hAnsi="Times New Roman" w:cs="Times New Roman"/>
        </w:rPr>
        <w:t>Firewall’a</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VPN, Antywirus, IPS, Kontroli Aplikacji.</w:t>
      </w:r>
    </w:p>
    <w:p w14:paraId="5DBD9FB3"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lastRenderedPageBreak/>
        <w:t>Powinna istnieć możliwość dedykowania co najmniej 5 administratorów do poszczególnych instancji systemu.</w:t>
      </w:r>
    </w:p>
    <w:p w14:paraId="4EA47662"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System wspiera protokoły IPv4 oraz IPv6 w zakresie:</w:t>
      </w:r>
    </w:p>
    <w:p w14:paraId="165E7E12" w14:textId="77777777" w:rsidR="004E798F" w:rsidRPr="004E798F" w:rsidRDefault="004E798F" w:rsidP="00066F09">
      <w:pPr>
        <w:pStyle w:val="Akapitzlist"/>
        <w:numPr>
          <w:ilvl w:val="0"/>
          <w:numId w:val="52"/>
        </w:numPr>
        <w:spacing w:after="200" w:line="276" w:lineRule="auto"/>
        <w:ind w:left="1068"/>
        <w:jc w:val="both"/>
        <w:rPr>
          <w:rFonts w:ascii="Times New Roman" w:hAnsi="Times New Roman" w:cs="Times New Roman"/>
        </w:rPr>
      </w:pPr>
      <w:r w:rsidRPr="004E798F">
        <w:rPr>
          <w:rFonts w:ascii="Times New Roman" w:hAnsi="Times New Roman" w:cs="Times New Roman"/>
        </w:rPr>
        <w:t>Firewall.</w:t>
      </w:r>
    </w:p>
    <w:p w14:paraId="421744AB" w14:textId="77777777" w:rsidR="004E798F" w:rsidRPr="004E798F" w:rsidRDefault="004E798F" w:rsidP="00066F09">
      <w:pPr>
        <w:pStyle w:val="Akapitzlist"/>
        <w:numPr>
          <w:ilvl w:val="0"/>
          <w:numId w:val="53"/>
        </w:numPr>
        <w:spacing w:after="200" w:line="276" w:lineRule="auto"/>
        <w:ind w:left="1068"/>
        <w:jc w:val="both"/>
        <w:rPr>
          <w:rFonts w:ascii="Times New Roman" w:hAnsi="Times New Roman" w:cs="Times New Roman"/>
        </w:rPr>
      </w:pPr>
      <w:r w:rsidRPr="004E798F">
        <w:rPr>
          <w:rFonts w:ascii="Times New Roman" w:hAnsi="Times New Roman" w:cs="Times New Roman"/>
        </w:rPr>
        <w:t>Ochrony w warstwie aplikacji.</w:t>
      </w:r>
    </w:p>
    <w:p w14:paraId="11B21C94" w14:textId="77777777" w:rsidR="004E798F" w:rsidRPr="004E798F" w:rsidRDefault="004E798F" w:rsidP="00066F09">
      <w:pPr>
        <w:pStyle w:val="Akapitzlist"/>
        <w:numPr>
          <w:ilvl w:val="0"/>
          <w:numId w:val="54"/>
        </w:numPr>
        <w:spacing w:after="200" w:line="276" w:lineRule="auto"/>
        <w:ind w:left="1068"/>
        <w:jc w:val="both"/>
        <w:rPr>
          <w:rFonts w:ascii="Times New Roman" w:hAnsi="Times New Roman" w:cs="Times New Roman"/>
        </w:rPr>
      </w:pPr>
      <w:r w:rsidRPr="004E798F">
        <w:rPr>
          <w:rFonts w:ascii="Times New Roman" w:hAnsi="Times New Roman" w:cs="Times New Roman"/>
        </w:rPr>
        <w:t>Protokołów routingu dynamicznego.</w:t>
      </w:r>
    </w:p>
    <w:p w14:paraId="78FF260A" w14:textId="77777777" w:rsidR="004E798F" w:rsidRPr="004E798F" w:rsidRDefault="004E798F" w:rsidP="004E798F">
      <w:pPr>
        <w:pStyle w:val="Nagwek1"/>
        <w:jc w:val="both"/>
        <w:rPr>
          <w:rFonts w:ascii="Times New Roman" w:hAnsi="Times New Roman" w:cs="Times New Roman"/>
          <w:b/>
          <w:bCs/>
          <w:color w:val="000000"/>
          <w:sz w:val="24"/>
          <w:szCs w:val="24"/>
        </w:rPr>
      </w:pPr>
      <w:bookmarkStart w:id="27" w:name="_Toc225757097"/>
      <w:r w:rsidRPr="004E798F">
        <w:rPr>
          <w:rFonts w:ascii="Times New Roman" w:hAnsi="Times New Roman" w:cs="Times New Roman"/>
          <w:b/>
          <w:bCs/>
          <w:color w:val="000000"/>
          <w:sz w:val="24"/>
          <w:szCs w:val="24"/>
        </w:rPr>
        <w:t>Redundancja, monitoring i wykrywanie awarii</w:t>
      </w:r>
      <w:bookmarkEnd w:id="27"/>
    </w:p>
    <w:p w14:paraId="6F634A63" w14:textId="77777777" w:rsidR="004E798F" w:rsidRPr="004E798F" w:rsidRDefault="004E798F" w:rsidP="00066F09">
      <w:pPr>
        <w:pStyle w:val="Akapitzlist"/>
        <w:numPr>
          <w:ilvl w:val="0"/>
          <w:numId w:val="55"/>
        </w:numPr>
        <w:spacing w:after="200" w:line="276" w:lineRule="auto"/>
        <w:jc w:val="both"/>
        <w:rPr>
          <w:rFonts w:ascii="Times New Roman" w:hAnsi="Times New Roman" w:cs="Times New Roman"/>
        </w:rPr>
      </w:pPr>
      <w:r w:rsidRPr="004E798F">
        <w:rPr>
          <w:rFonts w:ascii="Times New Roman" w:hAnsi="Times New Roman" w:cs="Times New Roman"/>
        </w:rPr>
        <w:t xml:space="preserve">W przypadku systemu pełniącego funkcje: Firewall, </w:t>
      </w:r>
      <w:proofErr w:type="spellStart"/>
      <w:r w:rsidRPr="004E798F">
        <w:rPr>
          <w:rFonts w:ascii="Times New Roman" w:hAnsi="Times New Roman" w:cs="Times New Roman"/>
        </w:rPr>
        <w:t>IPSec</w:t>
      </w:r>
      <w:proofErr w:type="spellEnd"/>
      <w:r w:rsidRPr="004E798F">
        <w:rPr>
          <w:rFonts w:ascii="Times New Roman" w:hAnsi="Times New Roman" w:cs="Times New Roman"/>
        </w:rPr>
        <w:t>, Kontrola Aplikacji oraz IPS – istnieje możliwość łączenia w klaster Active-Active lub Active-</w:t>
      </w:r>
      <w:proofErr w:type="spellStart"/>
      <w:r w:rsidRPr="004E798F">
        <w:rPr>
          <w:rFonts w:ascii="Times New Roman" w:hAnsi="Times New Roman" w:cs="Times New Roman"/>
        </w:rPr>
        <w:t>Passive</w:t>
      </w:r>
      <w:proofErr w:type="spellEnd"/>
      <w:r w:rsidRPr="004E798F">
        <w:rPr>
          <w:rFonts w:ascii="Times New Roman" w:hAnsi="Times New Roman" w:cs="Times New Roman"/>
        </w:rPr>
        <w:t>. W obu trybach system firewall zapewnia funkcję synchronizacji sesji.</w:t>
      </w:r>
    </w:p>
    <w:p w14:paraId="4F29A270" w14:textId="77777777" w:rsidR="004E798F" w:rsidRPr="004E798F" w:rsidRDefault="004E798F" w:rsidP="00066F09">
      <w:pPr>
        <w:pStyle w:val="Akapitzlist"/>
        <w:numPr>
          <w:ilvl w:val="0"/>
          <w:numId w:val="55"/>
        </w:numPr>
        <w:spacing w:after="200" w:line="276" w:lineRule="auto"/>
        <w:jc w:val="both"/>
        <w:rPr>
          <w:rFonts w:ascii="Times New Roman" w:hAnsi="Times New Roman" w:cs="Times New Roman"/>
        </w:rPr>
      </w:pPr>
      <w:r w:rsidRPr="004E798F">
        <w:rPr>
          <w:rFonts w:ascii="Times New Roman" w:hAnsi="Times New Roman" w:cs="Times New Roman"/>
        </w:rPr>
        <w:t>Monitoring i wykrywanie uszkodzenia elementów sprzętowych i programowych systemów zabezpieczeń oraz łączy sieciowych.</w:t>
      </w:r>
    </w:p>
    <w:p w14:paraId="0B4980E0" w14:textId="77777777" w:rsidR="004E798F" w:rsidRPr="004E798F" w:rsidRDefault="004E798F" w:rsidP="00066F09">
      <w:pPr>
        <w:pStyle w:val="Akapitzlist"/>
        <w:numPr>
          <w:ilvl w:val="0"/>
          <w:numId w:val="55"/>
        </w:numPr>
        <w:spacing w:after="200" w:line="276" w:lineRule="auto"/>
        <w:jc w:val="both"/>
        <w:rPr>
          <w:rFonts w:ascii="Times New Roman" w:hAnsi="Times New Roman" w:cs="Times New Roman"/>
        </w:rPr>
      </w:pPr>
      <w:r w:rsidRPr="004E798F">
        <w:rPr>
          <w:rFonts w:ascii="Times New Roman" w:hAnsi="Times New Roman" w:cs="Times New Roman"/>
        </w:rPr>
        <w:t>Monitoring stanu realizowanych połączeń VPN.</w:t>
      </w:r>
    </w:p>
    <w:p w14:paraId="1DE1D137" w14:textId="77777777" w:rsidR="004E798F" w:rsidRPr="004E798F" w:rsidRDefault="004E798F" w:rsidP="00066F09">
      <w:pPr>
        <w:pStyle w:val="Akapitzlist"/>
        <w:numPr>
          <w:ilvl w:val="0"/>
          <w:numId w:val="55"/>
        </w:numPr>
        <w:spacing w:after="200" w:line="276" w:lineRule="auto"/>
        <w:jc w:val="both"/>
        <w:rPr>
          <w:rFonts w:ascii="Times New Roman" w:hAnsi="Times New Roman" w:cs="Times New Roman"/>
        </w:rPr>
      </w:pPr>
      <w:r w:rsidRPr="004E798F">
        <w:rPr>
          <w:rFonts w:ascii="Times New Roman" w:hAnsi="Times New Roman" w:cs="Times New Roman"/>
        </w:rPr>
        <w:t>System umożliwia agregację linków statyczną oraz w oparciu o protokół LACP. Ponadto daje możliwość tworzenia interfejsów redundantnych.</w:t>
      </w:r>
    </w:p>
    <w:p w14:paraId="7B23FB86" w14:textId="77777777" w:rsidR="004E798F" w:rsidRPr="004E798F" w:rsidRDefault="004E798F" w:rsidP="004E798F">
      <w:pPr>
        <w:pStyle w:val="Nagwek1"/>
        <w:jc w:val="both"/>
        <w:rPr>
          <w:rFonts w:ascii="Times New Roman" w:hAnsi="Times New Roman" w:cs="Times New Roman"/>
          <w:b/>
          <w:bCs/>
          <w:color w:val="000000"/>
          <w:sz w:val="24"/>
          <w:szCs w:val="24"/>
        </w:rPr>
      </w:pPr>
      <w:bookmarkStart w:id="28" w:name="_Toc225757098"/>
      <w:r w:rsidRPr="004E798F">
        <w:rPr>
          <w:rFonts w:ascii="Times New Roman" w:hAnsi="Times New Roman" w:cs="Times New Roman"/>
          <w:b/>
          <w:bCs/>
          <w:color w:val="000000"/>
          <w:sz w:val="24"/>
          <w:szCs w:val="24"/>
        </w:rPr>
        <w:t>Interfejsy, Dysk, Zasilanie:</w:t>
      </w:r>
      <w:bookmarkEnd w:id="28"/>
    </w:p>
    <w:p w14:paraId="2E754E00" w14:textId="77777777" w:rsidR="004E798F" w:rsidRPr="004E798F" w:rsidRDefault="004E798F" w:rsidP="00066F09">
      <w:pPr>
        <w:pStyle w:val="Akapitzlist"/>
        <w:numPr>
          <w:ilvl w:val="0"/>
          <w:numId w:val="56"/>
        </w:numPr>
        <w:spacing w:after="200" w:line="276" w:lineRule="auto"/>
        <w:jc w:val="both"/>
        <w:rPr>
          <w:rFonts w:ascii="Times New Roman" w:hAnsi="Times New Roman" w:cs="Times New Roman"/>
        </w:rPr>
      </w:pPr>
      <w:r w:rsidRPr="004E798F">
        <w:rPr>
          <w:rFonts w:ascii="Times New Roman" w:hAnsi="Times New Roman" w:cs="Times New Roman"/>
        </w:rPr>
        <w:t xml:space="preserve">System realizujący funkcję Firewall dysponuje co najmniej poniższą liczbą i rodzajem interfejsów: </w:t>
      </w:r>
    </w:p>
    <w:p w14:paraId="653E1576" w14:textId="77777777" w:rsidR="004E798F" w:rsidRPr="004E798F" w:rsidRDefault="004E798F" w:rsidP="00066F09">
      <w:pPr>
        <w:pStyle w:val="Akapitzlist"/>
        <w:numPr>
          <w:ilvl w:val="0"/>
          <w:numId w:val="57"/>
        </w:numPr>
        <w:spacing w:after="200" w:line="276" w:lineRule="auto"/>
        <w:ind w:left="1068"/>
        <w:jc w:val="both"/>
        <w:rPr>
          <w:rFonts w:ascii="Times New Roman" w:hAnsi="Times New Roman" w:cs="Times New Roman"/>
        </w:rPr>
      </w:pPr>
      <w:r w:rsidRPr="004E798F">
        <w:rPr>
          <w:rFonts w:ascii="Times New Roman" w:hAnsi="Times New Roman" w:cs="Times New Roman"/>
        </w:rPr>
        <w:t>5 portami Gigabit Ethernet RJ-45.</w:t>
      </w:r>
    </w:p>
    <w:p w14:paraId="19CA4A4D" w14:textId="77777777" w:rsidR="004E798F" w:rsidRPr="004E798F" w:rsidRDefault="004E798F" w:rsidP="00066F09">
      <w:pPr>
        <w:pStyle w:val="Akapitzlist"/>
        <w:numPr>
          <w:ilvl w:val="0"/>
          <w:numId w:val="56"/>
        </w:numPr>
        <w:spacing w:after="200" w:line="276" w:lineRule="auto"/>
        <w:jc w:val="both"/>
        <w:rPr>
          <w:rFonts w:ascii="Times New Roman" w:hAnsi="Times New Roman" w:cs="Times New Roman"/>
        </w:rPr>
      </w:pPr>
      <w:r w:rsidRPr="004E798F">
        <w:rPr>
          <w:rFonts w:ascii="Times New Roman" w:hAnsi="Times New Roman" w:cs="Times New Roman"/>
        </w:rPr>
        <w:t>System Firewall posiada wbudowany port konsoli szeregowej oraz gniazdo USB umożliwiające instalację oprogramowania z klucza USB.</w:t>
      </w:r>
    </w:p>
    <w:p w14:paraId="00913E2C" w14:textId="77777777" w:rsidR="004E798F" w:rsidRPr="004E798F" w:rsidRDefault="004E798F" w:rsidP="00066F09">
      <w:pPr>
        <w:pStyle w:val="Akapitzlist"/>
        <w:numPr>
          <w:ilvl w:val="0"/>
          <w:numId w:val="56"/>
        </w:numPr>
        <w:spacing w:after="200" w:line="276" w:lineRule="auto"/>
        <w:jc w:val="both"/>
        <w:rPr>
          <w:rFonts w:ascii="Times New Roman" w:hAnsi="Times New Roman" w:cs="Times New Roman"/>
        </w:rPr>
      </w:pPr>
      <w:r w:rsidRPr="004E798F">
        <w:rPr>
          <w:rFonts w:ascii="Times New Roman" w:hAnsi="Times New Roman" w:cs="Times New Roman"/>
        </w:rPr>
        <w:t xml:space="preserve">System Firewall pozwala skonfigurować co najmniej 200 interfejsów wirtualnych, definiowanych jako </w:t>
      </w:r>
      <w:proofErr w:type="spellStart"/>
      <w:r w:rsidRPr="004E798F">
        <w:rPr>
          <w:rFonts w:ascii="Times New Roman" w:hAnsi="Times New Roman" w:cs="Times New Roman"/>
        </w:rPr>
        <w:t>VLAN’y</w:t>
      </w:r>
      <w:proofErr w:type="spellEnd"/>
      <w:r w:rsidRPr="004E798F">
        <w:rPr>
          <w:rFonts w:ascii="Times New Roman" w:hAnsi="Times New Roman" w:cs="Times New Roman"/>
        </w:rPr>
        <w:t xml:space="preserve"> w oparciu o standard 802.1Q.</w:t>
      </w:r>
    </w:p>
    <w:p w14:paraId="5F0ADB6D" w14:textId="77777777" w:rsidR="004E798F" w:rsidRPr="004E798F" w:rsidRDefault="004E798F" w:rsidP="00066F09">
      <w:pPr>
        <w:pStyle w:val="Akapitzlist"/>
        <w:numPr>
          <w:ilvl w:val="0"/>
          <w:numId w:val="56"/>
        </w:numPr>
        <w:spacing w:after="200" w:line="276" w:lineRule="auto"/>
        <w:jc w:val="both"/>
        <w:rPr>
          <w:rFonts w:ascii="Times New Roman" w:hAnsi="Times New Roman" w:cs="Times New Roman"/>
        </w:rPr>
      </w:pPr>
      <w:r w:rsidRPr="004E798F">
        <w:rPr>
          <w:rFonts w:ascii="Times New Roman" w:hAnsi="Times New Roman" w:cs="Times New Roman"/>
        </w:rPr>
        <w:t>System jest wyposażony w zasilanie AC.</w:t>
      </w:r>
    </w:p>
    <w:p w14:paraId="3E90BC57" w14:textId="77777777" w:rsidR="004E798F" w:rsidRPr="004E798F" w:rsidRDefault="004E798F" w:rsidP="004E798F">
      <w:pPr>
        <w:pStyle w:val="Nagwek1"/>
        <w:jc w:val="both"/>
        <w:rPr>
          <w:rFonts w:ascii="Times New Roman" w:hAnsi="Times New Roman" w:cs="Times New Roman"/>
          <w:b/>
          <w:bCs/>
          <w:color w:val="000000"/>
          <w:sz w:val="24"/>
          <w:szCs w:val="24"/>
        </w:rPr>
      </w:pPr>
      <w:bookmarkStart w:id="29" w:name="_Toc225757099"/>
      <w:r w:rsidRPr="004E798F">
        <w:rPr>
          <w:rFonts w:ascii="Times New Roman" w:hAnsi="Times New Roman" w:cs="Times New Roman"/>
          <w:b/>
          <w:bCs/>
          <w:color w:val="000000"/>
          <w:sz w:val="24"/>
          <w:szCs w:val="24"/>
        </w:rPr>
        <w:t>Parametry wydajnościowe:</w:t>
      </w:r>
      <w:bookmarkEnd w:id="29"/>
    </w:p>
    <w:p w14:paraId="51962F72"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t xml:space="preserve">W zakresie </w:t>
      </w:r>
      <w:proofErr w:type="spellStart"/>
      <w:r w:rsidRPr="004E798F">
        <w:rPr>
          <w:rFonts w:ascii="Times New Roman" w:hAnsi="Times New Roman" w:cs="Times New Roman"/>
        </w:rPr>
        <w:t>Firewall’a</w:t>
      </w:r>
      <w:proofErr w:type="spellEnd"/>
      <w:r w:rsidRPr="004E798F">
        <w:rPr>
          <w:rFonts w:ascii="Times New Roman" w:hAnsi="Times New Roman" w:cs="Times New Roman"/>
        </w:rPr>
        <w:t xml:space="preserve"> obsługa nie mniej niż 700 tys. jednoczesnych połączeń oraz 50 tys. nowych połączeń na sekundę.</w:t>
      </w:r>
    </w:p>
    <w:p w14:paraId="09A6FA17"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t xml:space="preserve">Przepustowość </w:t>
      </w:r>
      <w:proofErr w:type="spellStart"/>
      <w:r w:rsidRPr="004E798F">
        <w:rPr>
          <w:rFonts w:ascii="Times New Roman" w:hAnsi="Times New Roman" w:cs="Times New Roman"/>
        </w:rPr>
        <w:t>Stateful</w:t>
      </w:r>
      <w:proofErr w:type="spellEnd"/>
      <w:r w:rsidRPr="004E798F">
        <w:rPr>
          <w:rFonts w:ascii="Times New Roman" w:hAnsi="Times New Roman" w:cs="Times New Roman"/>
        </w:rPr>
        <w:t xml:space="preserve"> Firewall: nie mniej niż 5 </w:t>
      </w:r>
      <w:proofErr w:type="spellStart"/>
      <w:r w:rsidRPr="004E798F">
        <w:rPr>
          <w:rFonts w:ascii="Times New Roman" w:hAnsi="Times New Roman" w:cs="Times New Roman"/>
        </w:rPr>
        <w:t>Gbps</w:t>
      </w:r>
      <w:proofErr w:type="spellEnd"/>
      <w:r w:rsidRPr="004E798F">
        <w:rPr>
          <w:rFonts w:ascii="Times New Roman" w:hAnsi="Times New Roman" w:cs="Times New Roman"/>
        </w:rPr>
        <w:t xml:space="preserve"> dla pakietów 512 B.</w:t>
      </w:r>
    </w:p>
    <w:p w14:paraId="65D4F761"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t xml:space="preserve">Przepustowość Firewall z włączoną funkcją Kontroli Aplikacji: nie mniej niż 2 </w:t>
      </w:r>
      <w:proofErr w:type="spellStart"/>
      <w:r w:rsidRPr="004E798F">
        <w:rPr>
          <w:rFonts w:ascii="Times New Roman" w:hAnsi="Times New Roman" w:cs="Times New Roman"/>
        </w:rPr>
        <w:t>Gbps</w:t>
      </w:r>
      <w:proofErr w:type="spellEnd"/>
      <w:r w:rsidRPr="004E798F">
        <w:rPr>
          <w:rFonts w:ascii="Times New Roman" w:hAnsi="Times New Roman" w:cs="Times New Roman"/>
        </w:rPr>
        <w:t>.</w:t>
      </w:r>
    </w:p>
    <w:p w14:paraId="362338D4"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t xml:space="preserve">Wydajność szyfrowania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VPN protokołem AES z kluczem 128 nie mniej niż 4 </w:t>
      </w:r>
      <w:proofErr w:type="spellStart"/>
      <w:r w:rsidRPr="004E798F">
        <w:rPr>
          <w:rFonts w:ascii="Times New Roman" w:hAnsi="Times New Roman" w:cs="Times New Roman"/>
        </w:rPr>
        <w:t>Gbps</w:t>
      </w:r>
      <w:proofErr w:type="spellEnd"/>
      <w:r w:rsidRPr="004E798F">
        <w:rPr>
          <w:rFonts w:ascii="Times New Roman" w:hAnsi="Times New Roman" w:cs="Times New Roman"/>
        </w:rPr>
        <w:t>.</w:t>
      </w:r>
    </w:p>
    <w:p w14:paraId="0047E8C6"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t xml:space="preserve">Wydajność skanowania ruchu w celu ochrony przed atakami (zarówno </w:t>
      </w:r>
      <w:proofErr w:type="spellStart"/>
      <w:r w:rsidRPr="004E798F">
        <w:rPr>
          <w:rFonts w:ascii="Times New Roman" w:hAnsi="Times New Roman" w:cs="Times New Roman"/>
        </w:rPr>
        <w:t>client</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side</w:t>
      </w:r>
      <w:proofErr w:type="spellEnd"/>
      <w:r w:rsidRPr="004E798F">
        <w:rPr>
          <w:rFonts w:ascii="Times New Roman" w:hAnsi="Times New Roman" w:cs="Times New Roman"/>
        </w:rPr>
        <w:t xml:space="preserve"> jak i </w:t>
      </w:r>
      <w:proofErr w:type="spellStart"/>
      <w:r w:rsidRPr="004E798F">
        <w:rPr>
          <w:rFonts w:ascii="Times New Roman" w:hAnsi="Times New Roman" w:cs="Times New Roman"/>
        </w:rPr>
        <w:t>server</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side</w:t>
      </w:r>
      <w:proofErr w:type="spellEnd"/>
      <w:r w:rsidRPr="004E798F">
        <w:rPr>
          <w:rFonts w:ascii="Times New Roman" w:hAnsi="Times New Roman" w:cs="Times New Roman"/>
        </w:rPr>
        <w:t xml:space="preserve"> w ramach modułu IPS) dla ruchu o charakterystyce typowej dla środowiska przedsiębiorstw (np.: Enterprise </w:t>
      </w:r>
      <w:proofErr w:type="spellStart"/>
      <w:r w:rsidRPr="004E798F">
        <w:rPr>
          <w:rFonts w:ascii="Times New Roman" w:hAnsi="Times New Roman" w:cs="Times New Roman"/>
        </w:rPr>
        <w:t>Traffic</w:t>
      </w:r>
      <w:proofErr w:type="spellEnd"/>
      <w:r w:rsidRPr="004E798F">
        <w:rPr>
          <w:rFonts w:ascii="Times New Roman" w:hAnsi="Times New Roman" w:cs="Times New Roman"/>
        </w:rPr>
        <w:t xml:space="preserve"> Mix, Enterprise </w:t>
      </w:r>
      <w:proofErr w:type="spellStart"/>
      <w:r w:rsidRPr="004E798F">
        <w:rPr>
          <w:rFonts w:ascii="Times New Roman" w:hAnsi="Times New Roman" w:cs="Times New Roman"/>
        </w:rPr>
        <w:t>Testing</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Conditions</w:t>
      </w:r>
      <w:proofErr w:type="spellEnd"/>
      <w:r w:rsidRPr="004E798F">
        <w:rPr>
          <w:rFonts w:ascii="Times New Roman" w:hAnsi="Times New Roman" w:cs="Times New Roman"/>
        </w:rPr>
        <w:t xml:space="preserve">)- minimum 2 </w:t>
      </w:r>
      <w:proofErr w:type="spellStart"/>
      <w:r w:rsidRPr="004E798F">
        <w:rPr>
          <w:rFonts w:ascii="Times New Roman" w:hAnsi="Times New Roman" w:cs="Times New Roman"/>
        </w:rPr>
        <w:t>Gbps</w:t>
      </w:r>
      <w:proofErr w:type="spellEnd"/>
      <w:r w:rsidRPr="004E798F">
        <w:rPr>
          <w:rFonts w:ascii="Times New Roman" w:hAnsi="Times New Roman" w:cs="Times New Roman"/>
        </w:rPr>
        <w:t>.</w:t>
      </w:r>
    </w:p>
    <w:p w14:paraId="61B9998B"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t xml:space="preserve">Wydajność skanowania ruchu o charakterystyce typowej dla środowiska przedsiębiorstw (np.: Enterprise </w:t>
      </w:r>
      <w:proofErr w:type="spellStart"/>
      <w:r w:rsidRPr="004E798F">
        <w:rPr>
          <w:rFonts w:ascii="Times New Roman" w:hAnsi="Times New Roman" w:cs="Times New Roman"/>
        </w:rPr>
        <w:t>Traffic</w:t>
      </w:r>
      <w:proofErr w:type="spellEnd"/>
      <w:r w:rsidRPr="004E798F">
        <w:rPr>
          <w:rFonts w:ascii="Times New Roman" w:hAnsi="Times New Roman" w:cs="Times New Roman"/>
        </w:rPr>
        <w:t xml:space="preserve"> Mix, Enterprise </w:t>
      </w:r>
      <w:proofErr w:type="spellStart"/>
      <w:r w:rsidRPr="004E798F">
        <w:rPr>
          <w:rFonts w:ascii="Times New Roman" w:hAnsi="Times New Roman" w:cs="Times New Roman"/>
        </w:rPr>
        <w:t>Testing</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Conditions</w:t>
      </w:r>
      <w:proofErr w:type="spellEnd"/>
      <w:r w:rsidRPr="004E798F">
        <w:rPr>
          <w:rFonts w:ascii="Times New Roman" w:hAnsi="Times New Roman" w:cs="Times New Roman"/>
        </w:rPr>
        <w:t xml:space="preserve">) z włączonymi funkcjami: IPS, Application Control, Antywirus - minimum 900 </w:t>
      </w:r>
      <w:proofErr w:type="spellStart"/>
      <w:r w:rsidRPr="004E798F">
        <w:rPr>
          <w:rFonts w:ascii="Times New Roman" w:hAnsi="Times New Roman" w:cs="Times New Roman"/>
        </w:rPr>
        <w:t>Mbps</w:t>
      </w:r>
      <w:proofErr w:type="spellEnd"/>
      <w:r w:rsidRPr="004E798F">
        <w:rPr>
          <w:rFonts w:ascii="Times New Roman" w:hAnsi="Times New Roman" w:cs="Times New Roman"/>
        </w:rPr>
        <w:t>.</w:t>
      </w:r>
    </w:p>
    <w:p w14:paraId="28444A62" w14:textId="77777777" w:rsidR="004E798F" w:rsidRPr="004E798F" w:rsidRDefault="004E798F" w:rsidP="00066F09">
      <w:pPr>
        <w:pStyle w:val="Akapitzlist"/>
        <w:numPr>
          <w:ilvl w:val="0"/>
          <w:numId w:val="58"/>
        </w:numPr>
        <w:spacing w:after="200" w:line="276" w:lineRule="auto"/>
        <w:jc w:val="both"/>
        <w:rPr>
          <w:rFonts w:ascii="Times New Roman" w:hAnsi="Times New Roman" w:cs="Times New Roman"/>
        </w:rPr>
      </w:pPr>
      <w:r w:rsidRPr="004E798F">
        <w:rPr>
          <w:rFonts w:ascii="Times New Roman" w:hAnsi="Times New Roman" w:cs="Times New Roman"/>
        </w:rPr>
        <w:lastRenderedPageBreak/>
        <w:t xml:space="preserve">Wydajność systemu w zakresie inspekcji komunikacji szyfrowanej SSL dla ruchu http – minimum 1 </w:t>
      </w:r>
      <w:proofErr w:type="spellStart"/>
      <w:r w:rsidRPr="004E798F">
        <w:rPr>
          <w:rFonts w:ascii="Times New Roman" w:hAnsi="Times New Roman" w:cs="Times New Roman"/>
        </w:rPr>
        <w:t>Gbps</w:t>
      </w:r>
      <w:proofErr w:type="spellEnd"/>
      <w:r w:rsidRPr="004E798F">
        <w:rPr>
          <w:rFonts w:ascii="Times New Roman" w:hAnsi="Times New Roman" w:cs="Times New Roman"/>
        </w:rPr>
        <w:t>.</w:t>
      </w:r>
    </w:p>
    <w:p w14:paraId="5EE64E24" w14:textId="77777777" w:rsidR="004E798F" w:rsidRPr="004E798F" w:rsidRDefault="004E798F" w:rsidP="004E798F">
      <w:pPr>
        <w:pStyle w:val="Nagwek1"/>
        <w:jc w:val="both"/>
        <w:rPr>
          <w:rFonts w:ascii="Times New Roman" w:hAnsi="Times New Roman" w:cs="Times New Roman"/>
          <w:b/>
          <w:bCs/>
          <w:color w:val="000000"/>
          <w:sz w:val="24"/>
          <w:szCs w:val="24"/>
        </w:rPr>
      </w:pPr>
      <w:bookmarkStart w:id="30" w:name="_Toc225757100"/>
      <w:r w:rsidRPr="004E798F">
        <w:rPr>
          <w:rFonts w:ascii="Times New Roman" w:hAnsi="Times New Roman" w:cs="Times New Roman"/>
          <w:b/>
          <w:bCs/>
          <w:color w:val="000000"/>
          <w:sz w:val="24"/>
          <w:szCs w:val="24"/>
        </w:rPr>
        <w:t>Funkcje Systemu Bezpieczeństwa:</w:t>
      </w:r>
      <w:bookmarkEnd w:id="30"/>
    </w:p>
    <w:p w14:paraId="4450B24A"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W ramach systemu ochrony są realizowane wszystkie poniższe funkcje. Mogą one być zrealizowane w postaci osobnych, komercyjnych platform sprzętowych lub programowych:</w:t>
      </w:r>
    </w:p>
    <w:p w14:paraId="66D49A58"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 xml:space="preserve">Kontrola dostępu - zapora ogniowa klasy </w:t>
      </w:r>
      <w:proofErr w:type="spellStart"/>
      <w:r w:rsidRPr="004E798F">
        <w:rPr>
          <w:rFonts w:ascii="Times New Roman" w:hAnsi="Times New Roman" w:cs="Times New Roman"/>
        </w:rPr>
        <w:t>Stateful</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Inspection</w:t>
      </w:r>
      <w:proofErr w:type="spellEnd"/>
      <w:r w:rsidRPr="004E798F">
        <w:rPr>
          <w:rFonts w:ascii="Times New Roman" w:hAnsi="Times New Roman" w:cs="Times New Roman"/>
        </w:rPr>
        <w:t>.</w:t>
      </w:r>
    </w:p>
    <w:p w14:paraId="05321D88"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Kontrola Aplikacji.</w:t>
      </w:r>
    </w:p>
    <w:p w14:paraId="6EA38BAC"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 xml:space="preserve">Poufność transmisji danych - połączenia szyfrowane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VPN.</w:t>
      </w:r>
    </w:p>
    <w:p w14:paraId="13323834"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 xml:space="preserve">Ochrona przed </w:t>
      </w:r>
      <w:proofErr w:type="spellStart"/>
      <w:r w:rsidRPr="004E798F">
        <w:rPr>
          <w:rFonts w:ascii="Times New Roman" w:hAnsi="Times New Roman" w:cs="Times New Roman"/>
        </w:rPr>
        <w:t>malware</w:t>
      </w:r>
      <w:proofErr w:type="spellEnd"/>
      <w:r w:rsidRPr="004E798F">
        <w:rPr>
          <w:rFonts w:ascii="Times New Roman" w:hAnsi="Times New Roman" w:cs="Times New Roman"/>
        </w:rPr>
        <w:t>.</w:t>
      </w:r>
    </w:p>
    <w:p w14:paraId="08A2D9F7"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 xml:space="preserve">Ochrona przed atakami - </w:t>
      </w:r>
      <w:proofErr w:type="spellStart"/>
      <w:r w:rsidRPr="004E798F">
        <w:rPr>
          <w:rFonts w:ascii="Times New Roman" w:hAnsi="Times New Roman" w:cs="Times New Roman"/>
        </w:rPr>
        <w:t>Intrusion</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Prevention</w:t>
      </w:r>
      <w:proofErr w:type="spellEnd"/>
      <w:r w:rsidRPr="004E798F">
        <w:rPr>
          <w:rFonts w:ascii="Times New Roman" w:hAnsi="Times New Roman" w:cs="Times New Roman"/>
        </w:rPr>
        <w:t xml:space="preserve"> System.</w:t>
      </w:r>
    </w:p>
    <w:p w14:paraId="6A909F9C"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Kontrola stron WWW.</w:t>
      </w:r>
    </w:p>
    <w:p w14:paraId="49481D6E"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 xml:space="preserve">Kontrola zawartości poczty – </w:t>
      </w:r>
      <w:proofErr w:type="spellStart"/>
      <w:r w:rsidRPr="004E798F">
        <w:rPr>
          <w:rFonts w:ascii="Times New Roman" w:hAnsi="Times New Roman" w:cs="Times New Roman"/>
        </w:rPr>
        <w:t>Antyspam</w:t>
      </w:r>
      <w:proofErr w:type="spellEnd"/>
      <w:r w:rsidRPr="004E798F">
        <w:rPr>
          <w:rFonts w:ascii="Times New Roman" w:hAnsi="Times New Roman" w:cs="Times New Roman"/>
        </w:rPr>
        <w:t xml:space="preserve"> dla protokołów SMTP.</w:t>
      </w:r>
    </w:p>
    <w:p w14:paraId="6E9DE52B"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Zarządzanie pasmem (</w:t>
      </w:r>
      <w:proofErr w:type="spellStart"/>
      <w:r w:rsidRPr="004E798F">
        <w:rPr>
          <w:rFonts w:ascii="Times New Roman" w:hAnsi="Times New Roman" w:cs="Times New Roman"/>
        </w:rPr>
        <w:t>QoS</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Traffic</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shaping</w:t>
      </w:r>
      <w:proofErr w:type="spellEnd"/>
      <w:r w:rsidRPr="004E798F">
        <w:rPr>
          <w:rFonts w:ascii="Times New Roman" w:hAnsi="Times New Roman" w:cs="Times New Roman"/>
        </w:rPr>
        <w:t>).</w:t>
      </w:r>
    </w:p>
    <w:p w14:paraId="3A6D8527"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 xml:space="preserve">Dwuskładnikowe uwierzytelnianie z wykorzystaniem </w:t>
      </w:r>
      <w:proofErr w:type="spellStart"/>
      <w:r w:rsidRPr="004E798F">
        <w:rPr>
          <w:rFonts w:ascii="Times New Roman" w:hAnsi="Times New Roman" w:cs="Times New Roman"/>
        </w:rPr>
        <w:t>tokenów</w:t>
      </w:r>
      <w:proofErr w:type="spellEnd"/>
      <w:r w:rsidRPr="004E798F">
        <w:rPr>
          <w:rFonts w:ascii="Times New Roman" w:hAnsi="Times New Roman" w:cs="Times New Roman"/>
        </w:rPr>
        <w:t xml:space="preserve"> sprzętowych lub programowych. Konieczne są co najmniej 2 </w:t>
      </w:r>
      <w:proofErr w:type="spellStart"/>
      <w:r w:rsidRPr="004E798F">
        <w:rPr>
          <w:rFonts w:ascii="Times New Roman" w:hAnsi="Times New Roman" w:cs="Times New Roman"/>
        </w:rPr>
        <w:t>tokeny</w:t>
      </w:r>
      <w:proofErr w:type="spellEnd"/>
      <w:r w:rsidRPr="004E798F">
        <w:rPr>
          <w:rFonts w:ascii="Times New Roman" w:hAnsi="Times New Roman" w:cs="Times New Roman"/>
        </w:rPr>
        <w:t xml:space="preserve"> sprzętowe lub programowe, które będą zastosowane do dwu-składnikowego uwierzytelnienia administratorów lub w ramach połączeń VPN typu </w:t>
      </w:r>
      <w:proofErr w:type="spellStart"/>
      <w:r w:rsidRPr="004E798F">
        <w:rPr>
          <w:rFonts w:ascii="Times New Roman" w:hAnsi="Times New Roman" w:cs="Times New Roman"/>
        </w:rPr>
        <w:t>client</w:t>
      </w:r>
      <w:proofErr w:type="spellEnd"/>
      <w:r w:rsidRPr="004E798F">
        <w:rPr>
          <w:rFonts w:ascii="Times New Roman" w:hAnsi="Times New Roman" w:cs="Times New Roman"/>
        </w:rPr>
        <w:t>-to-</w:t>
      </w:r>
      <w:proofErr w:type="spellStart"/>
      <w:r w:rsidRPr="004E798F">
        <w:rPr>
          <w:rFonts w:ascii="Times New Roman" w:hAnsi="Times New Roman" w:cs="Times New Roman"/>
        </w:rPr>
        <w:t>site</w:t>
      </w:r>
      <w:proofErr w:type="spellEnd"/>
      <w:r w:rsidRPr="004E798F">
        <w:rPr>
          <w:rFonts w:ascii="Times New Roman" w:hAnsi="Times New Roman" w:cs="Times New Roman"/>
        </w:rPr>
        <w:t>.</w:t>
      </w:r>
    </w:p>
    <w:p w14:paraId="1699FD9D"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Inspekcja (minimum: IPS) ruchu szyfrowanego protokołem SSL/TLS, minimum dla następujących typów ruchu: HTTP (w tym HTTP/2), SMTP, FTP, POP3.</w:t>
      </w:r>
    </w:p>
    <w:p w14:paraId="2CA33EB6"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Możliwość filtrowania zapytań DNS w ruchu przechodzącym przez system.</w:t>
      </w:r>
    </w:p>
    <w:p w14:paraId="0DA99B52" w14:textId="77777777" w:rsidR="004E798F" w:rsidRPr="004E798F" w:rsidRDefault="004E798F" w:rsidP="00066F09">
      <w:pPr>
        <w:pStyle w:val="Akapitzlist"/>
        <w:numPr>
          <w:ilvl w:val="0"/>
          <w:numId w:val="59"/>
        </w:numPr>
        <w:spacing w:after="200" w:line="276" w:lineRule="auto"/>
        <w:jc w:val="both"/>
        <w:rPr>
          <w:rFonts w:ascii="Times New Roman" w:hAnsi="Times New Roman" w:cs="Times New Roman"/>
        </w:rPr>
      </w:pPr>
      <w:r w:rsidRPr="004E798F">
        <w:rPr>
          <w:rFonts w:ascii="Times New Roman" w:hAnsi="Times New Roman" w:cs="Times New Roman"/>
        </w:rPr>
        <w:t>Rozwiązanie posiada wbudowane mechanizmy automatyzacji polegające na wykonaniu określonej sekwencji akcji (takich jak zmiana konfiguracji, wysłanie powiadomień do administratora) po wystąpieniu wybranego zdarzenia (np. naruszenie polityki bezpieczeństwa).</w:t>
      </w:r>
    </w:p>
    <w:p w14:paraId="3EB84C0A"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1" w:name="_Toc225757101"/>
      <w:r w:rsidRPr="002320D3">
        <w:rPr>
          <w:rFonts w:ascii="Times New Roman" w:hAnsi="Times New Roman" w:cs="Times New Roman"/>
          <w:b/>
          <w:bCs/>
          <w:color w:val="000000"/>
          <w:sz w:val="24"/>
          <w:szCs w:val="24"/>
        </w:rPr>
        <w:t>Polityki, Firewall</w:t>
      </w:r>
      <w:bookmarkEnd w:id="31"/>
    </w:p>
    <w:p w14:paraId="3F49FEC3"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t>Polityka Firewall uwzględnia: adresy IP, użytkowników, protokoły, usługi sieciowe, aplikacje lub zbiory aplikacji, reakcje zabezpieczeń, rejestrowanie zdarzeń.</w:t>
      </w:r>
    </w:p>
    <w:p w14:paraId="14BF6498"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t>System realizuje translację adresów NAT: źródłowego i docelowego, translację PAT oraz:</w:t>
      </w:r>
    </w:p>
    <w:p w14:paraId="0D82E853" w14:textId="77777777" w:rsidR="004E798F" w:rsidRPr="004E798F" w:rsidRDefault="004E798F" w:rsidP="00066F09">
      <w:pPr>
        <w:pStyle w:val="Akapitzlist"/>
        <w:numPr>
          <w:ilvl w:val="0"/>
          <w:numId w:val="61"/>
        </w:numPr>
        <w:spacing w:after="200" w:line="276" w:lineRule="auto"/>
        <w:ind w:left="1068"/>
        <w:jc w:val="both"/>
        <w:rPr>
          <w:rFonts w:ascii="Times New Roman" w:hAnsi="Times New Roman" w:cs="Times New Roman"/>
        </w:rPr>
      </w:pPr>
      <w:r w:rsidRPr="004E798F">
        <w:rPr>
          <w:rFonts w:ascii="Times New Roman" w:hAnsi="Times New Roman" w:cs="Times New Roman"/>
        </w:rPr>
        <w:t>Translację jeden do jeden oraz jeden do wielu.</w:t>
      </w:r>
    </w:p>
    <w:p w14:paraId="7217681B" w14:textId="0EE35299" w:rsidR="004E798F" w:rsidRPr="004E798F" w:rsidRDefault="004E798F" w:rsidP="00066F09">
      <w:pPr>
        <w:pStyle w:val="Akapitzlist"/>
        <w:numPr>
          <w:ilvl w:val="0"/>
          <w:numId w:val="62"/>
        </w:numPr>
        <w:spacing w:after="200" w:line="276" w:lineRule="auto"/>
        <w:ind w:left="1068"/>
        <w:jc w:val="both"/>
        <w:rPr>
          <w:rFonts w:ascii="Times New Roman" w:hAnsi="Times New Roman" w:cs="Times New Roman"/>
          <w:lang w:val="en-GB"/>
        </w:rPr>
      </w:pPr>
      <w:proofErr w:type="spellStart"/>
      <w:r w:rsidRPr="004E798F">
        <w:rPr>
          <w:rFonts w:ascii="Times New Roman" w:hAnsi="Times New Roman" w:cs="Times New Roman"/>
          <w:lang w:val="en-GB"/>
        </w:rPr>
        <w:t>Dedykowany</w:t>
      </w:r>
      <w:proofErr w:type="spellEnd"/>
      <w:r w:rsidRPr="004E798F">
        <w:rPr>
          <w:rFonts w:ascii="Times New Roman" w:hAnsi="Times New Roman" w:cs="Times New Roman"/>
          <w:lang w:val="en-GB"/>
        </w:rPr>
        <w:t xml:space="preserve"> ALG (Application</w:t>
      </w:r>
      <w:r w:rsidR="002320D3">
        <w:rPr>
          <w:rFonts w:ascii="Times New Roman" w:hAnsi="Times New Roman" w:cs="Times New Roman"/>
          <w:lang w:val="en-GB"/>
        </w:rPr>
        <w:t xml:space="preserve"> </w:t>
      </w:r>
      <w:r w:rsidRPr="004E798F">
        <w:rPr>
          <w:rFonts w:ascii="Times New Roman" w:hAnsi="Times New Roman" w:cs="Times New Roman"/>
          <w:lang w:val="en-GB"/>
        </w:rPr>
        <w:t xml:space="preserve">Level Gateway) </w:t>
      </w:r>
      <w:proofErr w:type="spellStart"/>
      <w:r w:rsidRPr="004E798F">
        <w:rPr>
          <w:rFonts w:ascii="Times New Roman" w:hAnsi="Times New Roman" w:cs="Times New Roman"/>
          <w:lang w:val="en-GB"/>
        </w:rPr>
        <w:t>dla</w:t>
      </w:r>
      <w:proofErr w:type="spellEnd"/>
      <w:r w:rsidRPr="004E798F">
        <w:rPr>
          <w:rFonts w:ascii="Times New Roman" w:hAnsi="Times New Roman" w:cs="Times New Roman"/>
          <w:lang w:val="en-GB"/>
        </w:rPr>
        <w:t xml:space="preserve"> </w:t>
      </w:r>
      <w:proofErr w:type="spellStart"/>
      <w:r w:rsidRPr="004E798F">
        <w:rPr>
          <w:rFonts w:ascii="Times New Roman" w:hAnsi="Times New Roman" w:cs="Times New Roman"/>
          <w:lang w:val="en-GB"/>
        </w:rPr>
        <w:t>protokołu</w:t>
      </w:r>
      <w:proofErr w:type="spellEnd"/>
      <w:r w:rsidRPr="004E798F">
        <w:rPr>
          <w:rFonts w:ascii="Times New Roman" w:hAnsi="Times New Roman" w:cs="Times New Roman"/>
          <w:lang w:val="en-GB"/>
        </w:rPr>
        <w:t xml:space="preserve"> SIP. </w:t>
      </w:r>
    </w:p>
    <w:p w14:paraId="0701B73E"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t>W ramach systemu istnieje możliwość tworzenia wydzielonych stref bezpieczeństwa np. DMZ, LAN, WAN.</w:t>
      </w:r>
    </w:p>
    <w:p w14:paraId="67DF7A7F"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t>Możliwość wykorzystania w polityce bezpieczeństwa zewnętrznych repozytoriów zawierających: adresy URL, adresy IP.</w:t>
      </w:r>
    </w:p>
    <w:p w14:paraId="036B4417"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t>Polityka firewall umożliwia filtrowanie ruchu w zależności od kraju, do którego przypisane są adresy IP źródłowe lub docelowe.</w:t>
      </w:r>
    </w:p>
    <w:p w14:paraId="451FD3B0"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t>Możliwość ustawienia przedziału czasu, w którym dana reguła w politykach firewall jest aktywna.</w:t>
      </w:r>
    </w:p>
    <w:p w14:paraId="7108DCA7" w14:textId="77777777" w:rsidR="004E798F" w:rsidRPr="004E798F" w:rsidRDefault="004E798F" w:rsidP="00066F09">
      <w:pPr>
        <w:pStyle w:val="Akapitzlist"/>
        <w:numPr>
          <w:ilvl w:val="0"/>
          <w:numId w:val="60"/>
        </w:numPr>
        <w:spacing w:after="200" w:line="276" w:lineRule="auto"/>
        <w:jc w:val="both"/>
        <w:rPr>
          <w:rFonts w:ascii="Times New Roman" w:hAnsi="Times New Roman" w:cs="Times New Roman"/>
        </w:rPr>
      </w:pPr>
      <w:r w:rsidRPr="004E798F">
        <w:rPr>
          <w:rFonts w:ascii="Times New Roman" w:hAnsi="Times New Roman" w:cs="Times New Roman"/>
        </w:rPr>
        <w:lastRenderedPageBreak/>
        <w:t>Element systemu realizujący funkcję Firewall integruje się z następującymi rozwiązaniami SDN w celu dynamicznego pobierania informacji o zainstalowanych maszynach wirtualnych po to, aby użyć ich przy budowaniu polityk kontroli dostępu.</w:t>
      </w:r>
    </w:p>
    <w:p w14:paraId="7C05EB13" w14:textId="77777777" w:rsidR="004E798F" w:rsidRPr="004E798F" w:rsidRDefault="004E798F" w:rsidP="00066F09">
      <w:pPr>
        <w:pStyle w:val="Akapitzlist"/>
        <w:numPr>
          <w:ilvl w:val="0"/>
          <w:numId w:val="63"/>
        </w:numPr>
        <w:spacing w:after="200" w:line="276" w:lineRule="auto"/>
        <w:ind w:left="1068"/>
        <w:jc w:val="both"/>
        <w:rPr>
          <w:rFonts w:ascii="Times New Roman" w:hAnsi="Times New Roman" w:cs="Times New Roman"/>
        </w:rPr>
      </w:pPr>
      <w:r w:rsidRPr="004E798F">
        <w:rPr>
          <w:rFonts w:ascii="Times New Roman" w:hAnsi="Times New Roman" w:cs="Times New Roman"/>
        </w:rPr>
        <w:t>Amazon Web Services (AWS).</w:t>
      </w:r>
    </w:p>
    <w:p w14:paraId="0A183436" w14:textId="77777777" w:rsidR="004E798F" w:rsidRPr="004E798F" w:rsidRDefault="004E798F" w:rsidP="00066F09">
      <w:pPr>
        <w:pStyle w:val="Akapitzlist"/>
        <w:numPr>
          <w:ilvl w:val="0"/>
          <w:numId w:val="64"/>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Microsoft </w:t>
      </w:r>
      <w:proofErr w:type="spellStart"/>
      <w:r w:rsidRPr="004E798F">
        <w:rPr>
          <w:rFonts w:ascii="Times New Roman" w:hAnsi="Times New Roman" w:cs="Times New Roman"/>
        </w:rPr>
        <w:t>Azure</w:t>
      </w:r>
      <w:proofErr w:type="spellEnd"/>
      <w:r w:rsidRPr="004E798F">
        <w:rPr>
          <w:rFonts w:ascii="Times New Roman" w:hAnsi="Times New Roman" w:cs="Times New Roman"/>
        </w:rPr>
        <w:t>.</w:t>
      </w:r>
    </w:p>
    <w:p w14:paraId="5D97BC47" w14:textId="77777777" w:rsidR="004E798F" w:rsidRPr="004E798F" w:rsidRDefault="004E798F" w:rsidP="00066F09">
      <w:pPr>
        <w:pStyle w:val="Akapitzlist"/>
        <w:numPr>
          <w:ilvl w:val="0"/>
          <w:numId w:val="65"/>
        </w:numPr>
        <w:spacing w:after="200" w:line="276" w:lineRule="auto"/>
        <w:ind w:left="1068"/>
        <w:jc w:val="both"/>
        <w:rPr>
          <w:rFonts w:ascii="Times New Roman" w:hAnsi="Times New Roman" w:cs="Times New Roman"/>
        </w:rPr>
      </w:pPr>
      <w:r w:rsidRPr="004E798F">
        <w:rPr>
          <w:rFonts w:ascii="Times New Roman" w:hAnsi="Times New Roman" w:cs="Times New Roman"/>
        </w:rPr>
        <w:t>Cisco ACI.</w:t>
      </w:r>
    </w:p>
    <w:p w14:paraId="211EE6A2" w14:textId="77777777" w:rsidR="004E798F" w:rsidRPr="004E798F" w:rsidRDefault="004E798F" w:rsidP="00066F09">
      <w:pPr>
        <w:pStyle w:val="Akapitzlist"/>
        <w:numPr>
          <w:ilvl w:val="0"/>
          <w:numId w:val="66"/>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Google </w:t>
      </w:r>
      <w:proofErr w:type="spellStart"/>
      <w:r w:rsidRPr="004E798F">
        <w:rPr>
          <w:rFonts w:ascii="Times New Roman" w:hAnsi="Times New Roman" w:cs="Times New Roman"/>
        </w:rPr>
        <w:t>Cloud</w:t>
      </w:r>
      <w:proofErr w:type="spellEnd"/>
      <w:r w:rsidRPr="004E798F">
        <w:rPr>
          <w:rFonts w:ascii="Times New Roman" w:hAnsi="Times New Roman" w:cs="Times New Roman"/>
        </w:rPr>
        <w:t xml:space="preserve"> Platform (GCP).</w:t>
      </w:r>
    </w:p>
    <w:p w14:paraId="39828B7A" w14:textId="77777777" w:rsidR="004E798F" w:rsidRPr="004E798F" w:rsidRDefault="004E798F" w:rsidP="00066F09">
      <w:pPr>
        <w:pStyle w:val="Akapitzlist"/>
        <w:numPr>
          <w:ilvl w:val="0"/>
          <w:numId w:val="67"/>
        </w:numPr>
        <w:spacing w:after="200" w:line="276" w:lineRule="auto"/>
        <w:ind w:left="1068"/>
        <w:jc w:val="both"/>
        <w:rPr>
          <w:rFonts w:ascii="Times New Roman" w:hAnsi="Times New Roman" w:cs="Times New Roman"/>
        </w:rPr>
      </w:pPr>
      <w:proofErr w:type="spellStart"/>
      <w:r w:rsidRPr="004E798F">
        <w:rPr>
          <w:rFonts w:ascii="Times New Roman" w:hAnsi="Times New Roman" w:cs="Times New Roman"/>
        </w:rPr>
        <w:t>OpenStack</w:t>
      </w:r>
      <w:proofErr w:type="spellEnd"/>
      <w:r w:rsidRPr="004E798F">
        <w:rPr>
          <w:rFonts w:ascii="Times New Roman" w:hAnsi="Times New Roman" w:cs="Times New Roman"/>
        </w:rPr>
        <w:t>.</w:t>
      </w:r>
    </w:p>
    <w:p w14:paraId="602D8AC1" w14:textId="77777777" w:rsidR="004E798F" w:rsidRPr="004E798F" w:rsidRDefault="004E798F" w:rsidP="00066F09">
      <w:pPr>
        <w:pStyle w:val="Akapitzlist"/>
        <w:numPr>
          <w:ilvl w:val="0"/>
          <w:numId w:val="68"/>
        </w:numPr>
        <w:spacing w:after="200" w:line="276" w:lineRule="auto"/>
        <w:ind w:left="1068"/>
        <w:jc w:val="both"/>
        <w:rPr>
          <w:rFonts w:ascii="Times New Roman" w:hAnsi="Times New Roman" w:cs="Times New Roman"/>
        </w:rPr>
      </w:pPr>
      <w:proofErr w:type="spellStart"/>
      <w:r w:rsidRPr="004E798F">
        <w:rPr>
          <w:rFonts w:ascii="Times New Roman" w:hAnsi="Times New Roman" w:cs="Times New Roman"/>
        </w:rPr>
        <w:t>VMware</w:t>
      </w:r>
      <w:proofErr w:type="spellEnd"/>
      <w:r w:rsidRPr="004E798F">
        <w:rPr>
          <w:rFonts w:ascii="Times New Roman" w:hAnsi="Times New Roman" w:cs="Times New Roman"/>
        </w:rPr>
        <w:t xml:space="preserve"> NSX.</w:t>
      </w:r>
    </w:p>
    <w:p w14:paraId="4E30FA3C" w14:textId="77777777" w:rsidR="004E798F" w:rsidRPr="004E798F" w:rsidRDefault="004E798F" w:rsidP="00066F09">
      <w:pPr>
        <w:pStyle w:val="Akapitzlist"/>
        <w:numPr>
          <w:ilvl w:val="0"/>
          <w:numId w:val="69"/>
        </w:numPr>
        <w:spacing w:after="200" w:line="276" w:lineRule="auto"/>
        <w:ind w:left="1068"/>
        <w:jc w:val="both"/>
        <w:rPr>
          <w:rFonts w:ascii="Times New Roman" w:hAnsi="Times New Roman" w:cs="Times New Roman"/>
        </w:rPr>
      </w:pPr>
      <w:proofErr w:type="spellStart"/>
      <w:r w:rsidRPr="004E798F">
        <w:rPr>
          <w:rFonts w:ascii="Times New Roman" w:hAnsi="Times New Roman" w:cs="Times New Roman"/>
        </w:rPr>
        <w:t>Kubernetes</w:t>
      </w:r>
      <w:proofErr w:type="spellEnd"/>
      <w:r w:rsidRPr="004E798F">
        <w:rPr>
          <w:rFonts w:ascii="Times New Roman" w:hAnsi="Times New Roman" w:cs="Times New Roman"/>
        </w:rPr>
        <w:t>.</w:t>
      </w:r>
    </w:p>
    <w:p w14:paraId="47FCADC2"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2" w:name="_Toc225757102"/>
      <w:r w:rsidRPr="002320D3">
        <w:rPr>
          <w:rFonts w:ascii="Times New Roman" w:hAnsi="Times New Roman" w:cs="Times New Roman"/>
          <w:b/>
          <w:bCs/>
          <w:color w:val="000000"/>
          <w:sz w:val="24"/>
          <w:szCs w:val="24"/>
        </w:rPr>
        <w:t>Połączenia VPN</w:t>
      </w:r>
      <w:bookmarkEnd w:id="32"/>
    </w:p>
    <w:p w14:paraId="43A2BCC6" w14:textId="77777777" w:rsidR="004E798F" w:rsidRPr="004E798F" w:rsidRDefault="004E798F" w:rsidP="00066F09">
      <w:pPr>
        <w:pStyle w:val="Akapitzlist"/>
        <w:numPr>
          <w:ilvl w:val="0"/>
          <w:numId w:val="70"/>
        </w:numPr>
        <w:spacing w:after="200" w:line="276" w:lineRule="auto"/>
        <w:jc w:val="both"/>
        <w:rPr>
          <w:rFonts w:ascii="Times New Roman" w:hAnsi="Times New Roman" w:cs="Times New Roman"/>
        </w:rPr>
      </w:pPr>
      <w:r w:rsidRPr="004E798F">
        <w:rPr>
          <w:rFonts w:ascii="Times New Roman" w:hAnsi="Times New Roman" w:cs="Times New Roman"/>
        </w:rPr>
        <w:t xml:space="preserve">System umożliwia konfigurację połączeń typu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VPN. W zakresie tej funkcji zapewnia:</w:t>
      </w:r>
    </w:p>
    <w:p w14:paraId="5530D4D7" w14:textId="77777777" w:rsidR="004E798F" w:rsidRPr="004E798F" w:rsidRDefault="004E798F" w:rsidP="00066F09">
      <w:pPr>
        <w:pStyle w:val="Akapitzlist"/>
        <w:numPr>
          <w:ilvl w:val="0"/>
          <w:numId w:val="71"/>
        </w:numPr>
        <w:spacing w:after="200" w:line="276" w:lineRule="auto"/>
        <w:ind w:left="1068"/>
        <w:jc w:val="both"/>
        <w:rPr>
          <w:rFonts w:ascii="Times New Roman" w:hAnsi="Times New Roman" w:cs="Times New Roman"/>
        </w:rPr>
      </w:pPr>
      <w:r w:rsidRPr="004E798F">
        <w:rPr>
          <w:rFonts w:ascii="Times New Roman" w:hAnsi="Times New Roman" w:cs="Times New Roman"/>
        </w:rPr>
        <w:t>Wsparcie dla IKE v1 oraz v2.</w:t>
      </w:r>
    </w:p>
    <w:p w14:paraId="4D621EEF" w14:textId="41E47ED7" w:rsidR="004E798F" w:rsidRPr="004E798F" w:rsidRDefault="004E798F" w:rsidP="00066F09">
      <w:pPr>
        <w:pStyle w:val="Akapitzlist"/>
        <w:numPr>
          <w:ilvl w:val="0"/>
          <w:numId w:val="72"/>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Obsługę szyfrowania protokołem minimum AES z kluczem 128 oraz 256 bitów w trybie pracy </w:t>
      </w:r>
      <w:proofErr w:type="spellStart"/>
      <w:r w:rsidRPr="004E798F">
        <w:rPr>
          <w:rFonts w:ascii="Times New Roman" w:hAnsi="Times New Roman" w:cs="Times New Roman"/>
        </w:rPr>
        <w:t>Galois</w:t>
      </w:r>
      <w:proofErr w:type="spellEnd"/>
      <w:r w:rsidRPr="004E798F">
        <w:rPr>
          <w:rFonts w:ascii="Times New Roman" w:hAnsi="Times New Roman" w:cs="Times New Roman"/>
        </w:rPr>
        <w:t>/</w:t>
      </w:r>
      <w:proofErr w:type="spellStart"/>
      <w:r w:rsidRPr="004E798F">
        <w:rPr>
          <w:rFonts w:ascii="Times New Roman" w:hAnsi="Times New Roman" w:cs="Times New Roman"/>
        </w:rPr>
        <w:t>Counter</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Mode</w:t>
      </w:r>
      <w:proofErr w:type="spellEnd"/>
      <w:r w:rsidRPr="004E798F">
        <w:rPr>
          <w:rFonts w:ascii="Times New Roman" w:hAnsi="Times New Roman" w:cs="Times New Roman"/>
        </w:rPr>
        <w:t>(GCM).</w:t>
      </w:r>
    </w:p>
    <w:p w14:paraId="4849A711" w14:textId="75E2CDFA" w:rsidR="004E798F" w:rsidRPr="004E798F" w:rsidRDefault="004E798F" w:rsidP="00066F09">
      <w:pPr>
        <w:pStyle w:val="Akapitzlist"/>
        <w:numPr>
          <w:ilvl w:val="0"/>
          <w:numId w:val="73"/>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Obsługa protokołu </w:t>
      </w:r>
      <w:proofErr w:type="spellStart"/>
      <w:r w:rsidRPr="004E798F">
        <w:rPr>
          <w:rFonts w:ascii="Times New Roman" w:hAnsi="Times New Roman" w:cs="Times New Roman"/>
        </w:rPr>
        <w:t>Diffie-Hellman</w:t>
      </w:r>
      <w:proofErr w:type="spellEnd"/>
      <w:r w:rsidRPr="004E798F">
        <w:rPr>
          <w:rFonts w:ascii="Times New Roman" w:hAnsi="Times New Roman" w:cs="Times New Roman"/>
        </w:rPr>
        <w:t xml:space="preserve"> grup 19, 20.</w:t>
      </w:r>
    </w:p>
    <w:p w14:paraId="4C9B14C3" w14:textId="77777777" w:rsidR="004E798F" w:rsidRPr="004E798F" w:rsidRDefault="004E798F" w:rsidP="00066F09">
      <w:pPr>
        <w:pStyle w:val="Akapitzlist"/>
        <w:numPr>
          <w:ilvl w:val="0"/>
          <w:numId w:val="74"/>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Wsparcie dla Pracy w topologii Hub and </w:t>
      </w:r>
      <w:proofErr w:type="spellStart"/>
      <w:r w:rsidRPr="004E798F">
        <w:rPr>
          <w:rFonts w:ascii="Times New Roman" w:hAnsi="Times New Roman" w:cs="Times New Roman"/>
        </w:rPr>
        <w:t>Spoke</w:t>
      </w:r>
      <w:proofErr w:type="spellEnd"/>
      <w:r w:rsidRPr="004E798F">
        <w:rPr>
          <w:rFonts w:ascii="Times New Roman" w:hAnsi="Times New Roman" w:cs="Times New Roman"/>
        </w:rPr>
        <w:t xml:space="preserve"> oraz </w:t>
      </w:r>
      <w:proofErr w:type="spellStart"/>
      <w:r w:rsidRPr="004E798F">
        <w:rPr>
          <w:rFonts w:ascii="Times New Roman" w:hAnsi="Times New Roman" w:cs="Times New Roman"/>
        </w:rPr>
        <w:t>Mesh</w:t>
      </w:r>
      <w:proofErr w:type="spellEnd"/>
      <w:r w:rsidRPr="004E798F">
        <w:rPr>
          <w:rFonts w:ascii="Times New Roman" w:hAnsi="Times New Roman" w:cs="Times New Roman"/>
        </w:rPr>
        <w:t>.</w:t>
      </w:r>
    </w:p>
    <w:p w14:paraId="747851A8" w14:textId="77777777" w:rsidR="004E798F" w:rsidRPr="004E798F" w:rsidRDefault="004E798F" w:rsidP="00066F09">
      <w:pPr>
        <w:pStyle w:val="Akapitzlist"/>
        <w:numPr>
          <w:ilvl w:val="0"/>
          <w:numId w:val="75"/>
        </w:numPr>
        <w:spacing w:after="200" w:line="276" w:lineRule="auto"/>
        <w:ind w:left="1068"/>
        <w:jc w:val="both"/>
        <w:rPr>
          <w:rFonts w:ascii="Times New Roman" w:hAnsi="Times New Roman" w:cs="Times New Roman"/>
        </w:rPr>
      </w:pPr>
      <w:r w:rsidRPr="004E798F">
        <w:rPr>
          <w:rFonts w:ascii="Times New Roman" w:hAnsi="Times New Roman" w:cs="Times New Roman"/>
        </w:rPr>
        <w:t>Tworzenie połączeń typu Site-to-Site oraz Client-to-Site.</w:t>
      </w:r>
    </w:p>
    <w:p w14:paraId="46E18B8C" w14:textId="77777777" w:rsidR="004E798F" w:rsidRPr="004E798F" w:rsidRDefault="004E798F" w:rsidP="00066F09">
      <w:pPr>
        <w:pStyle w:val="Akapitzlist"/>
        <w:numPr>
          <w:ilvl w:val="0"/>
          <w:numId w:val="76"/>
        </w:numPr>
        <w:spacing w:after="200" w:line="276" w:lineRule="auto"/>
        <w:ind w:left="1068"/>
        <w:jc w:val="both"/>
        <w:rPr>
          <w:rFonts w:ascii="Times New Roman" w:hAnsi="Times New Roman" w:cs="Times New Roman"/>
        </w:rPr>
      </w:pPr>
      <w:r w:rsidRPr="004E798F">
        <w:rPr>
          <w:rFonts w:ascii="Times New Roman" w:hAnsi="Times New Roman" w:cs="Times New Roman"/>
        </w:rPr>
        <w:t>Monitorowanie stanu tuneli VPN i stałego utrzymywania ich aktywności.</w:t>
      </w:r>
    </w:p>
    <w:p w14:paraId="55B35AE4" w14:textId="77777777" w:rsidR="004E798F" w:rsidRPr="004E798F" w:rsidRDefault="004E798F" w:rsidP="00066F09">
      <w:pPr>
        <w:pStyle w:val="Akapitzlist"/>
        <w:numPr>
          <w:ilvl w:val="0"/>
          <w:numId w:val="77"/>
        </w:numPr>
        <w:spacing w:after="200" w:line="276" w:lineRule="auto"/>
        <w:ind w:left="1068"/>
        <w:jc w:val="both"/>
        <w:rPr>
          <w:rFonts w:ascii="Times New Roman" w:hAnsi="Times New Roman" w:cs="Times New Roman"/>
        </w:rPr>
      </w:pPr>
      <w:r w:rsidRPr="004E798F">
        <w:rPr>
          <w:rFonts w:ascii="Times New Roman" w:hAnsi="Times New Roman" w:cs="Times New Roman"/>
        </w:rPr>
        <w:t>Możliwość wyboru tunelu przez protokoły: dynamicznego routingu (np. OSPF) oraz routingu statycznego.</w:t>
      </w:r>
    </w:p>
    <w:p w14:paraId="5CB2BF48" w14:textId="77777777" w:rsidR="004E798F" w:rsidRPr="004E798F" w:rsidRDefault="004E798F" w:rsidP="00066F09">
      <w:pPr>
        <w:pStyle w:val="Akapitzlist"/>
        <w:numPr>
          <w:ilvl w:val="0"/>
          <w:numId w:val="78"/>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Wsparcie dla następujących typów uwierzytelniania: </w:t>
      </w:r>
      <w:proofErr w:type="spellStart"/>
      <w:r w:rsidRPr="004E798F">
        <w:rPr>
          <w:rFonts w:ascii="Times New Roman" w:hAnsi="Times New Roman" w:cs="Times New Roman"/>
        </w:rPr>
        <w:t>pre-shared</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key</w:t>
      </w:r>
      <w:proofErr w:type="spellEnd"/>
      <w:r w:rsidRPr="004E798F">
        <w:rPr>
          <w:rFonts w:ascii="Times New Roman" w:hAnsi="Times New Roman" w:cs="Times New Roman"/>
        </w:rPr>
        <w:t>, certyfikat.</w:t>
      </w:r>
    </w:p>
    <w:p w14:paraId="506120EB" w14:textId="77777777" w:rsidR="004E798F" w:rsidRPr="004E798F" w:rsidRDefault="004E798F" w:rsidP="00066F09">
      <w:pPr>
        <w:pStyle w:val="Akapitzlist"/>
        <w:numPr>
          <w:ilvl w:val="0"/>
          <w:numId w:val="79"/>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Możliwość ustawienia maksymalnej liczby tuneli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negocjowanych (nawiązywanych) jednocześnie w celu ochrony zasobów systemu.</w:t>
      </w:r>
    </w:p>
    <w:p w14:paraId="3938C990" w14:textId="77777777" w:rsidR="004E798F" w:rsidRPr="004E798F" w:rsidRDefault="004E798F" w:rsidP="00066F09">
      <w:pPr>
        <w:pStyle w:val="Akapitzlist"/>
        <w:numPr>
          <w:ilvl w:val="0"/>
          <w:numId w:val="80"/>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Możliwość monitorowania wybranego tunelu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site</w:t>
      </w:r>
      <w:proofErr w:type="spellEnd"/>
      <w:r w:rsidRPr="004E798F">
        <w:rPr>
          <w:rFonts w:ascii="Times New Roman" w:hAnsi="Times New Roman" w:cs="Times New Roman"/>
        </w:rPr>
        <w:t>-to-</w:t>
      </w:r>
      <w:proofErr w:type="spellStart"/>
      <w:r w:rsidRPr="004E798F">
        <w:rPr>
          <w:rFonts w:ascii="Times New Roman" w:hAnsi="Times New Roman" w:cs="Times New Roman"/>
        </w:rPr>
        <w:t>site</w:t>
      </w:r>
      <w:proofErr w:type="spellEnd"/>
      <w:r w:rsidRPr="004E798F">
        <w:rPr>
          <w:rFonts w:ascii="Times New Roman" w:hAnsi="Times New Roman" w:cs="Times New Roman"/>
        </w:rPr>
        <w:t xml:space="preserve"> i w przypadku jego niedostępności automatycznego aktywowania zapasowego tunelu.</w:t>
      </w:r>
    </w:p>
    <w:p w14:paraId="52996C42" w14:textId="77777777" w:rsidR="004E798F" w:rsidRPr="004E798F" w:rsidRDefault="004E798F" w:rsidP="00066F09">
      <w:pPr>
        <w:pStyle w:val="Akapitzlist"/>
        <w:numPr>
          <w:ilvl w:val="0"/>
          <w:numId w:val="81"/>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Obsługę mechanizmów: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NAT </w:t>
      </w:r>
      <w:proofErr w:type="spellStart"/>
      <w:r w:rsidRPr="004E798F">
        <w:rPr>
          <w:rFonts w:ascii="Times New Roman" w:hAnsi="Times New Roman" w:cs="Times New Roman"/>
        </w:rPr>
        <w:t>Traversal</w:t>
      </w:r>
      <w:proofErr w:type="spellEnd"/>
      <w:r w:rsidRPr="004E798F">
        <w:rPr>
          <w:rFonts w:ascii="Times New Roman" w:hAnsi="Times New Roman" w:cs="Times New Roman"/>
        </w:rPr>
        <w:t xml:space="preserve">, DPD, </w:t>
      </w:r>
      <w:proofErr w:type="spellStart"/>
      <w:r w:rsidRPr="004E798F">
        <w:rPr>
          <w:rFonts w:ascii="Times New Roman" w:hAnsi="Times New Roman" w:cs="Times New Roman"/>
        </w:rPr>
        <w:t>Xauth</w:t>
      </w:r>
      <w:proofErr w:type="spellEnd"/>
      <w:r w:rsidRPr="004E798F">
        <w:rPr>
          <w:rFonts w:ascii="Times New Roman" w:hAnsi="Times New Roman" w:cs="Times New Roman"/>
        </w:rPr>
        <w:t>.</w:t>
      </w:r>
    </w:p>
    <w:p w14:paraId="62DAFCBC" w14:textId="77777777" w:rsidR="004E798F" w:rsidRPr="004E798F" w:rsidRDefault="004E798F" w:rsidP="00066F09">
      <w:pPr>
        <w:pStyle w:val="Akapitzlist"/>
        <w:numPr>
          <w:ilvl w:val="0"/>
          <w:numId w:val="82"/>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Mechanizm „Split </w:t>
      </w:r>
      <w:proofErr w:type="spellStart"/>
      <w:r w:rsidRPr="004E798F">
        <w:rPr>
          <w:rFonts w:ascii="Times New Roman" w:hAnsi="Times New Roman" w:cs="Times New Roman"/>
        </w:rPr>
        <w:t>tunneling</w:t>
      </w:r>
      <w:proofErr w:type="spellEnd"/>
      <w:r w:rsidRPr="004E798F">
        <w:rPr>
          <w:rFonts w:ascii="Times New Roman" w:hAnsi="Times New Roman" w:cs="Times New Roman"/>
        </w:rPr>
        <w:t>” dla połączeń Client-to-Site.</w:t>
      </w:r>
    </w:p>
    <w:p w14:paraId="061EB38F" w14:textId="77777777" w:rsidR="004E798F" w:rsidRPr="004E798F" w:rsidRDefault="004E798F" w:rsidP="00066F09">
      <w:pPr>
        <w:pStyle w:val="Akapitzlist"/>
        <w:numPr>
          <w:ilvl w:val="0"/>
          <w:numId w:val="70"/>
        </w:numPr>
        <w:spacing w:after="200" w:line="276" w:lineRule="auto"/>
        <w:jc w:val="both"/>
        <w:rPr>
          <w:rFonts w:ascii="Times New Roman" w:hAnsi="Times New Roman" w:cs="Times New Roman"/>
        </w:rPr>
      </w:pPr>
      <w:r w:rsidRPr="004E798F">
        <w:rPr>
          <w:rFonts w:ascii="Times New Roman" w:hAnsi="Times New Roman" w:cs="Times New Roman"/>
        </w:rPr>
        <w:t xml:space="preserve">Producent rozwiązania posiada w ofercie oprogramowanie klienckie VPN, które umożliwia realizację połączeń </w:t>
      </w:r>
      <w:proofErr w:type="spellStart"/>
      <w:r w:rsidRPr="004E798F">
        <w:rPr>
          <w:rFonts w:ascii="Times New Roman" w:hAnsi="Times New Roman" w:cs="Times New Roman"/>
        </w:rPr>
        <w:t>IPSec</w:t>
      </w:r>
      <w:proofErr w:type="spellEnd"/>
      <w:r w:rsidRPr="004E798F">
        <w:rPr>
          <w:rFonts w:ascii="Times New Roman" w:hAnsi="Times New Roman" w:cs="Times New Roman"/>
        </w:rPr>
        <w:t xml:space="preserve"> VPN. Oprogramowanie klienckie </w:t>
      </w:r>
      <w:proofErr w:type="spellStart"/>
      <w:r w:rsidRPr="004E798F">
        <w:rPr>
          <w:rFonts w:ascii="Times New Roman" w:hAnsi="Times New Roman" w:cs="Times New Roman"/>
        </w:rPr>
        <w:t>vpn</w:t>
      </w:r>
      <w:proofErr w:type="spellEnd"/>
      <w:r w:rsidRPr="004E798F">
        <w:rPr>
          <w:rFonts w:ascii="Times New Roman" w:hAnsi="Times New Roman" w:cs="Times New Roman"/>
        </w:rPr>
        <w:t xml:space="preserve"> jest dostępne jako opcja i nie jest wymagane w implementacji.</w:t>
      </w:r>
    </w:p>
    <w:p w14:paraId="62DB20B5"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3" w:name="_Toc225757103"/>
      <w:r w:rsidRPr="002320D3">
        <w:rPr>
          <w:rFonts w:ascii="Times New Roman" w:hAnsi="Times New Roman" w:cs="Times New Roman"/>
          <w:b/>
          <w:bCs/>
          <w:color w:val="000000"/>
          <w:sz w:val="24"/>
          <w:szCs w:val="24"/>
        </w:rPr>
        <w:t>Routing i obsługa łączy WAN</w:t>
      </w:r>
      <w:bookmarkEnd w:id="33"/>
    </w:p>
    <w:p w14:paraId="0B829C98"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W zakresie routingu rozwiązanie zapewnia obsługę:</w:t>
      </w:r>
    </w:p>
    <w:p w14:paraId="2CBE28B8"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t>Routingu statycznego.</w:t>
      </w:r>
    </w:p>
    <w:p w14:paraId="162CE8D9"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t xml:space="preserve">Policy </w:t>
      </w:r>
      <w:proofErr w:type="spellStart"/>
      <w:r w:rsidRPr="004E798F">
        <w:rPr>
          <w:rFonts w:ascii="Times New Roman" w:hAnsi="Times New Roman" w:cs="Times New Roman"/>
        </w:rPr>
        <w:t>Based</w:t>
      </w:r>
      <w:proofErr w:type="spellEnd"/>
      <w:r w:rsidRPr="004E798F">
        <w:rPr>
          <w:rFonts w:ascii="Times New Roman" w:hAnsi="Times New Roman" w:cs="Times New Roman"/>
        </w:rPr>
        <w:t xml:space="preserve"> Routingu (w tym: wybór trasy w zależności od adresu źródłowego, protokołu sieciowego).</w:t>
      </w:r>
    </w:p>
    <w:p w14:paraId="53ED83AE"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t xml:space="preserve">Protokołów dynamicznego routingu w oparciu o protokoły: RIPv2 (w tym </w:t>
      </w:r>
      <w:proofErr w:type="spellStart"/>
      <w:r w:rsidRPr="004E798F">
        <w:rPr>
          <w:rFonts w:ascii="Times New Roman" w:hAnsi="Times New Roman" w:cs="Times New Roman"/>
        </w:rPr>
        <w:t>RIPng</w:t>
      </w:r>
      <w:proofErr w:type="spellEnd"/>
      <w:r w:rsidRPr="004E798F">
        <w:rPr>
          <w:rFonts w:ascii="Times New Roman" w:hAnsi="Times New Roman" w:cs="Times New Roman"/>
        </w:rPr>
        <w:t>), OSPF (w tym OSPFv3), BGP oraz PIM.</w:t>
      </w:r>
    </w:p>
    <w:p w14:paraId="59E1828D"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lastRenderedPageBreak/>
        <w:t>Możliwość filtrowania tras rozgłaszanych w protokołach dynamicznego routingu.</w:t>
      </w:r>
    </w:p>
    <w:p w14:paraId="3B5A3AFB"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t>ECMP (</w:t>
      </w:r>
      <w:proofErr w:type="spellStart"/>
      <w:r w:rsidRPr="004E798F">
        <w:rPr>
          <w:rFonts w:ascii="Times New Roman" w:hAnsi="Times New Roman" w:cs="Times New Roman"/>
        </w:rPr>
        <w:t>Equal</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cost</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multi-path</w:t>
      </w:r>
      <w:proofErr w:type="spellEnd"/>
      <w:r w:rsidRPr="004E798F">
        <w:rPr>
          <w:rFonts w:ascii="Times New Roman" w:hAnsi="Times New Roman" w:cs="Times New Roman"/>
        </w:rPr>
        <w:t>) – wybór wielu równoważnych tras w tablicy routingu.</w:t>
      </w:r>
    </w:p>
    <w:p w14:paraId="0F958E45"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t>BFD (</w:t>
      </w:r>
      <w:proofErr w:type="spellStart"/>
      <w:r w:rsidRPr="004E798F">
        <w:rPr>
          <w:rFonts w:ascii="Times New Roman" w:hAnsi="Times New Roman" w:cs="Times New Roman"/>
        </w:rPr>
        <w:t>Bidirectional</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Forwarding</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Detection</w:t>
      </w:r>
      <w:proofErr w:type="spellEnd"/>
      <w:r w:rsidRPr="004E798F">
        <w:rPr>
          <w:rFonts w:ascii="Times New Roman" w:hAnsi="Times New Roman" w:cs="Times New Roman"/>
        </w:rPr>
        <w:t>).</w:t>
      </w:r>
    </w:p>
    <w:p w14:paraId="777FB3CC" w14:textId="77777777" w:rsidR="004E798F" w:rsidRPr="004E798F" w:rsidRDefault="004E798F" w:rsidP="00066F09">
      <w:pPr>
        <w:pStyle w:val="Akapitzlist"/>
        <w:numPr>
          <w:ilvl w:val="0"/>
          <w:numId w:val="83"/>
        </w:numPr>
        <w:spacing w:after="200" w:line="276" w:lineRule="auto"/>
        <w:jc w:val="both"/>
        <w:rPr>
          <w:rFonts w:ascii="Times New Roman" w:hAnsi="Times New Roman" w:cs="Times New Roman"/>
        </w:rPr>
      </w:pPr>
      <w:r w:rsidRPr="004E798F">
        <w:rPr>
          <w:rFonts w:ascii="Times New Roman" w:hAnsi="Times New Roman" w:cs="Times New Roman"/>
        </w:rPr>
        <w:t>Monitoringu dostępności wybranego adresu IP z danego interfejsu urządzenia i w przypadku jego niedostępności automatyczne usunięcie wybranych tras z tablicy routingu.</w:t>
      </w:r>
    </w:p>
    <w:p w14:paraId="792184EE"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4" w:name="_Toc225757104"/>
      <w:r w:rsidRPr="002320D3">
        <w:rPr>
          <w:rFonts w:ascii="Times New Roman" w:hAnsi="Times New Roman" w:cs="Times New Roman"/>
          <w:b/>
          <w:bCs/>
          <w:color w:val="000000"/>
          <w:sz w:val="24"/>
          <w:szCs w:val="24"/>
        </w:rPr>
        <w:t>Funkcje SD-WAN</w:t>
      </w:r>
      <w:bookmarkEnd w:id="34"/>
    </w:p>
    <w:p w14:paraId="15F586FD" w14:textId="77777777" w:rsidR="004E798F" w:rsidRPr="004E798F" w:rsidRDefault="004E798F" w:rsidP="00066F09">
      <w:pPr>
        <w:pStyle w:val="Akapitzlist"/>
        <w:numPr>
          <w:ilvl w:val="0"/>
          <w:numId w:val="84"/>
        </w:numPr>
        <w:spacing w:after="200" w:line="276" w:lineRule="auto"/>
        <w:jc w:val="both"/>
        <w:rPr>
          <w:rFonts w:ascii="Times New Roman" w:hAnsi="Times New Roman" w:cs="Times New Roman"/>
        </w:rPr>
      </w:pPr>
      <w:r w:rsidRPr="004E798F">
        <w:rPr>
          <w:rFonts w:ascii="Times New Roman" w:hAnsi="Times New Roman" w:cs="Times New Roman"/>
        </w:rPr>
        <w:t>System umożliwia wykorzystanie protokołów dynamicznego routingu przy konfiguracji równoważenia obciążenia do łączy WAN.</w:t>
      </w:r>
    </w:p>
    <w:p w14:paraId="07485A60" w14:textId="77777777" w:rsidR="004E798F" w:rsidRPr="004E798F" w:rsidRDefault="004E798F" w:rsidP="00066F09">
      <w:pPr>
        <w:pStyle w:val="Akapitzlist"/>
        <w:numPr>
          <w:ilvl w:val="0"/>
          <w:numId w:val="84"/>
        </w:numPr>
        <w:spacing w:after="200" w:line="276" w:lineRule="auto"/>
        <w:jc w:val="both"/>
        <w:rPr>
          <w:rFonts w:ascii="Times New Roman" w:hAnsi="Times New Roman" w:cs="Times New Roman"/>
        </w:rPr>
      </w:pPr>
      <w:r w:rsidRPr="004E798F">
        <w:rPr>
          <w:rFonts w:ascii="Times New Roman" w:hAnsi="Times New Roman" w:cs="Times New Roman"/>
        </w:rPr>
        <w:t xml:space="preserve">SD-WAN wspiera zarówno interfejsy fizyczne jak i wirtualne (w tym VLAN, </w:t>
      </w:r>
      <w:proofErr w:type="spellStart"/>
      <w:r w:rsidRPr="004E798F">
        <w:rPr>
          <w:rFonts w:ascii="Times New Roman" w:hAnsi="Times New Roman" w:cs="Times New Roman"/>
        </w:rPr>
        <w:t>IPSec</w:t>
      </w:r>
      <w:proofErr w:type="spellEnd"/>
      <w:r w:rsidRPr="004E798F">
        <w:rPr>
          <w:rFonts w:ascii="Times New Roman" w:hAnsi="Times New Roman" w:cs="Times New Roman"/>
        </w:rPr>
        <w:t>).</w:t>
      </w:r>
    </w:p>
    <w:p w14:paraId="7DBFCCC5"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5" w:name="_Toc225757105"/>
      <w:r w:rsidRPr="002320D3">
        <w:rPr>
          <w:rFonts w:ascii="Times New Roman" w:hAnsi="Times New Roman" w:cs="Times New Roman"/>
          <w:b/>
          <w:bCs/>
          <w:color w:val="000000"/>
          <w:sz w:val="24"/>
          <w:szCs w:val="24"/>
        </w:rPr>
        <w:t>Zarządzanie pasmem</w:t>
      </w:r>
      <w:bookmarkEnd w:id="35"/>
    </w:p>
    <w:p w14:paraId="421F8EBD" w14:textId="77777777" w:rsidR="004E798F" w:rsidRPr="004E798F" w:rsidRDefault="004E798F" w:rsidP="00066F09">
      <w:pPr>
        <w:pStyle w:val="Akapitzlist"/>
        <w:numPr>
          <w:ilvl w:val="0"/>
          <w:numId w:val="85"/>
        </w:numPr>
        <w:spacing w:after="200" w:line="276" w:lineRule="auto"/>
        <w:jc w:val="both"/>
        <w:rPr>
          <w:rFonts w:ascii="Times New Roman" w:hAnsi="Times New Roman" w:cs="Times New Roman"/>
        </w:rPr>
      </w:pPr>
      <w:r w:rsidRPr="004E798F">
        <w:rPr>
          <w:rFonts w:ascii="Times New Roman" w:hAnsi="Times New Roman" w:cs="Times New Roman"/>
        </w:rPr>
        <w:t>System Firewall umożliwia zarządzanie pasmem poprzez określenie: maksymalnej i gwarantowanej ilości pasma, oznaczanie DSCP oraz wskazanie priorytetu ruchu.</w:t>
      </w:r>
    </w:p>
    <w:p w14:paraId="4FB3B529" w14:textId="77777777" w:rsidR="004E798F" w:rsidRPr="004E798F" w:rsidRDefault="004E798F" w:rsidP="00066F09">
      <w:pPr>
        <w:pStyle w:val="Akapitzlist"/>
        <w:numPr>
          <w:ilvl w:val="0"/>
          <w:numId w:val="85"/>
        </w:numPr>
        <w:spacing w:after="200" w:line="276" w:lineRule="auto"/>
        <w:jc w:val="both"/>
        <w:rPr>
          <w:rFonts w:ascii="Times New Roman" w:hAnsi="Times New Roman" w:cs="Times New Roman"/>
        </w:rPr>
      </w:pPr>
      <w:r w:rsidRPr="004E798F">
        <w:rPr>
          <w:rFonts w:ascii="Times New Roman" w:hAnsi="Times New Roman" w:cs="Times New Roman"/>
        </w:rPr>
        <w:t>System daje możliwość określania pasma dla poszczególnych aplikacji.</w:t>
      </w:r>
    </w:p>
    <w:p w14:paraId="3C39D131" w14:textId="77777777" w:rsidR="004E798F" w:rsidRPr="004E798F" w:rsidRDefault="004E798F" w:rsidP="00066F09">
      <w:pPr>
        <w:pStyle w:val="Akapitzlist"/>
        <w:numPr>
          <w:ilvl w:val="0"/>
          <w:numId w:val="85"/>
        </w:numPr>
        <w:spacing w:after="200" w:line="276" w:lineRule="auto"/>
        <w:jc w:val="both"/>
        <w:rPr>
          <w:rFonts w:ascii="Times New Roman" w:hAnsi="Times New Roman" w:cs="Times New Roman"/>
        </w:rPr>
      </w:pPr>
      <w:r w:rsidRPr="004E798F">
        <w:rPr>
          <w:rFonts w:ascii="Times New Roman" w:hAnsi="Times New Roman" w:cs="Times New Roman"/>
        </w:rPr>
        <w:t>System pozwala zdefiniować pasmo dla wybranych użytkowników niezależnie od ich adresu IP.</w:t>
      </w:r>
    </w:p>
    <w:p w14:paraId="111B22D7" w14:textId="77777777" w:rsidR="004E798F" w:rsidRPr="004E798F" w:rsidRDefault="004E798F" w:rsidP="00066F09">
      <w:pPr>
        <w:pStyle w:val="Akapitzlist"/>
        <w:numPr>
          <w:ilvl w:val="0"/>
          <w:numId w:val="85"/>
        </w:numPr>
        <w:spacing w:after="200" w:line="276" w:lineRule="auto"/>
        <w:jc w:val="both"/>
        <w:rPr>
          <w:rFonts w:ascii="Times New Roman" w:hAnsi="Times New Roman" w:cs="Times New Roman"/>
        </w:rPr>
      </w:pPr>
      <w:r w:rsidRPr="004E798F">
        <w:rPr>
          <w:rFonts w:ascii="Times New Roman" w:hAnsi="Times New Roman" w:cs="Times New Roman"/>
        </w:rPr>
        <w:t>System zapewnia możliwość zarządzania pasmem dla wybranych kategorii URL.</w:t>
      </w:r>
    </w:p>
    <w:p w14:paraId="59144402"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6" w:name="_Toc225757106"/>
      <w:r w:rsidRPr="002320D3">
        <w:rPr>
          <w:rFonts w:ascii="Times New Roman" w:hAnsi="Times New Roman" w:cs="Times New Roman"/>
          <w:b/>
          <w:bCs/>
          <w:color w:val="000000"/>
          <w:sz w:val="24"/>
          <w:szCs w:val="24"/>
        </w:rPr>
        <w:t xml:space="preserve">Ochrona przed </w:t>
      </w:r>
      <w:proofErr w:type="spellStart"/>
      <w:r w:rsidRPr="002320D3">
        <w:rPr>
          <w:rFonts w:ascii="Times New Roman" w:hAnsi="Times New Roman" w:cs="Times New Roman"/>
          <w:b/>
          <w:bCs/>
          <w:color w:val="000000"/>
          <w:sz w:val="24"/>
          <w:szCs w:val="24"/>
        </w:rPr>
        <w:t>malware</w:t>
      </w:r>
      <w:bookmarkEnd w:id="36"/>
      <w:proofErr w:type="spellEnd"/>
    </w:p>
    <w:p w14:paraId="7981D983"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Silnik antywirusowy umożliwia skanowanie ruchu w obu kierunkach komunikacji dla protokołów działających na niestandardowych portach (np. FTP na porcie 2021).</w:t>
      </w:r>
    </w:p>
    <w:p w14:paraId="05828029"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Silnik antywirusowy zapewnia skanowanie następujących protokołów: HTTP, HTTPS, FTP, POP3, IMAP, SMTP, CIFS.</w:t>
      </w:r>
    </w:p>
    <w:p w14:paraId="7A7B6B40"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6BCE6597"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System umożliwia blokowanie i logowanie archiwów, które nie mogą zostać przeskanowane, ponieważ są zaszyfrowane, uszkodzone lub system nie wspiera inspekcji tego typu archiwów.</w:t>
      </w:r>
    </w:p>
    <w:p w14:paraId="681C4F0F"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System dysponuje sygnaturami do ochrony urządzeń mobilnych (co najmniej dla systemu operacyjnego Android).</w:t>
      </w:r>
    </w:p>
    <w:p w14:paraId="2111E05F"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Baza sygnatur musi być aktualizowana automatycznie, zgodnie z harmonogramem definiowanym przez administratora.</w:t>
      </w:r>
    </w:p>
    <w:p w14:paraId="45D961E5"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 xml:space="preserve">System współpracuje z dedykowaną platformą typu </w:t>
      </w:r>
      <w:proofErr w:type="spellStart"/>
      <w:r w:rsidRPr="004E798F">
        <w:rPr>
          <w:rFonts w:ascii="Times New Roman" w:hAnsi="Times New Roman" w:cs="Times New Roman"/>
        </w:rPr>
        <w:t>Sandbox</w:t>
      </w:r>
      <w:proofErr w:type="spellEnd"/>
      <w:r w:rsidRPr="004E798F">
        <w:rPr>
          <w:rFonts w:ascii="Times New Roman" w:hAnsi="Times New Roman" w:cs="Times New Roman"/>
        </w:rPr>
        <w:t xml:space="preserve"> lub usługą typu </w:t>
      </w:r>
      <w:proofErr w:type="spellStart"/>
      <w:r w:rsidRPr="004E798F">
        <w:rPr>
          <w:rFonts w:ascii="Times New Roman" w:hAnsi="Times New Roman" w:cs="Times New Roman"/>
        </w:rPr>
        <w:t>Sandbox</w:t>
      </w:r>
      <w:proofErr w:type="spellEnd"/>
      <w:r w:rsidRPr="004E798F">
        <w:rPr>
          <w:rFonts w:ascii="Times New Roman" w:hAnsi="Times New Roman" w:cs="Times New Roman"/>
        </w:rPr>
        <w:t xml:space="preserve"> realizowaną w chmurze. Konieczne jest zastosowanie platformy typu </w:t>
      </w:r>
      <w:proofErr w:type="spellStart"/>
      <w:r w:rsidRPr="004E798F">
        <w:rPr>
          <w:rFonts w:ascii="Times New Roman" w:hAnsi="Times New Roman" w:cs="Times New Roman"/>
        </w:rPr>
        <w:t>Sandbox</w:t>
      </w:r>
      <w:proofErr w:type="spellEnd"/>
      <w:r w:rsidRPr="004E798F">
        <w:rPr>
          <w:rFonts w:ascii="Times New Roman" w:hAnsi="Times New Roman" w:cs="Times New Roman"/>
        </w:rPr>
        <w:t xml:space="preserve"> wraz z niezbędnymi serwisami lub licencjami upoważniającymi do korzystania z usługi typu </w:t>
      </w:r>
      <w:proofErr w:type="spellStart"/>
      <w:r w:rsidRPr="004E798F">
        <w:rPr>
          <w:rFonts w:ascii="Times New Roman" w:hAnsi="Times New Roman" w:cs="Times New Roman"/>
        </w:rPr>
        <w:t>Sandbox</w:t>
      </w:r>
      <w:proofErr w:type="spellEnd"/>
      <w:r w:rsidRPr="004E798F">
        <w:rPr>
          <w:rFonts w:ascii="Times New Roman" w:hAnsi="Times New Roman" w:cs="Times New Roman"/>
        </w:rPr>
        <w:t xml:space="preserve"> w usłudze chmurowej realizowanej na terenie Unii Europejskiej.</w:t>
      </w:r>
    </w:p>
    <w:p w14:paraId="3F8D6FAC"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Możliwość wykorzystania silnika sztucznej inteligencji AI wytrenowanego przez laboratoria producenta.</w:t>
      </w:r>
    </w:p>
    <w:p w14:paraId="3001FF63" w14:textId="77777777" w:rsidR="004E798F" w:rsidRPr="004E798F" w:rsidRDefault="004E798F" w:rsidP="00066F09">
      <w:pPr>
        <w:pStyle w:val="Akapitzlist"/>
        <w:numPr>
          <w:ilvl w:val="0"/>
          <w:numId w:val="86"/>
        </w:numPr>
        <w:spacing w:after="200" w:line="276" w:lineRule="auto"/>
        <w:jc w:val="both"/>
        <w:rPr>
          <w:rFonts w:ascii="Times New Roman" w:hAnsi="Times New Roman" w:cs="Times New Roman"/>
        </w:rPr>
      </w:pPr>
      <w:r w:rsidRPr="004E798F">
        <w:rPr>
          <w:rFonts w:ascii="Times New Roman" w:hAnsi="Times New Roman" w:cs="Times New Roman"/>
        </w:rPr>
        <w:t xml:space="preserve">Możliwość uruchomienia ochrony przed </w:t>
      </w:r>
      <w:proofErr w:type="spellStart"/>
      <w:r w:rsidRPr="004E798F">
        <w:rPr>
          <w:rFonts w:ascii="Times New Roman" w:hAnsi="Times New Roman" w:cs="Times New Roman"/>
        </w:rPr>
        <w:t>malware</w:t>
      </w:r>
      <w:proofErr w:type="spellEnd"/>
      <w:r w:rsidRPr="004E798F">
        <w:rPr>
          <w:rFonts w:ascii="Times New Roman" w:hAnsi="Times New Roman" w:cs="Times New Roman"/>
        </w:rPr>
        <w:t xml:space="preserve"> dla wybranego zakresu ruchu.</w:t>
      </w:r>
    </w:p>
    <w:p w14:paraId="57AF5400"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7" w:name="_Toc225757107"/>
      <w:r w:rsidRPr="002320D3">
        <w:rPr>
          <w:rFonts w:ascii="Times New Roman" w:hAnsi="Times New Roman" w:cs="Times New Roman"/>
          <w:b/>
          <w:bCs/>
          <w:color w:val="000000"/>
          <w:sz w:val="24"/>
          <w:szCs w:val="24"/>
        </w:rPr>
        <w:lastRenderedPageBreak/>
        <w:t>Ochrona przed atakami</w:t>
      </w:r>
      <w:bookmarkEnd w:id="37"/>
    </w:p>
    <w:p w14:paraId="7C36786F"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Ochrona IPS opiera się co najmniej na analizie sygnaturowej oraz na analizie anomalii w protokołach sieciowych.</w:t>
      </w:r>
    </w:p>
    <w:p w14:paraId="50B744DE"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System chroni przed atakami na aplikacje pracujące na niestandardowych portach.</w:t>
      </w:r>
    </w:p>
    <w:p w14:paraId="21D9CCF2"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Baza sygnatur ataków zawiera minimum 5000 wpisów i jest aktualizowana automatycznie, zgodnie z harmonogramem definiowanym przez administratora.</w:t>
      </w:r>
    </w:p>
    <w:p w14:paraId="3B9820A7"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Administrator systemu ma możliwość definiowania własnych wyjątków oraz własnych sygnatur.</w:t>
      </w:r>
    </w:p>
    <w:p w14:paraId="56297E1C"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 xml:space="preserve">System zapewnia wykrywanie anomalii protokołów i ruchu sieciowego, realizując tym samym podstawową ochronę przed atakami typu </w:t>
      </w:r>
      <w:proofErr w:type="spellStart"/>
      <w:r w:rsidRPr="004E798F">
        <w:rPr>
          <w:rFonts w:ascii="Times New Roman" w:hAnsi="Times New Roman" w:cs="Times New Roman"/>
        </w:rPr>
        <w:t>DoS</w:t>
      </w:r>
      <w:proofErr w:type="spellEnd"/>
      <w:r w:rsidRPr="004E798F">
        <w:rPr>
          <w:rFonts w:ascii="Times New Roman" w:hAnsi="Times New Roman" w:cs="Times New Roman"/>
        </w:rPr>
        <w:t xml:space="preserve"> oraz </w:t>
      </w:r>
      <w:proofErr w:type="spellStart"/>
      <w:r w:rsidRPr="004E798F">
        <w:rPr>
          <w:rFonts w:ascii="Times New Roman" w:hAnsi="Times New Roman" w:cs="Times New Roman"/>
        </w:rPr>
        <w:t>DDoS</w:t>
      </w:r>
      <w:proofErr w:type="spellEnd"/>
      <w:r w:rsidRPr="004E798F">
        <w:rPr>
          <w:rFonts w:ascii="Times New Roman" w:hAnsi="Times New Roman" w:cs="Times New Roman"/>
        </w:rPr>
        <w:t>.</w:t>
      </w:r>
    </w:p>
    <w:p w14:paraId="10D7D10A"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 xml:space="preserve">Mechanizmy ochrony dla aplikacji </w:t>
      </w:r>
      <w:proofErr w:type="spellStart"/>
      <w:r w:rsidRPr="004E798F">
        <w:rPr>
          <w:rFonts w:ascii="Times New Roman" w:hAnsi="Times New Roman" w:cs="Times New Roman"/>
        </w:rPr>
        <w:t>Web’owych</w:t>
      </w:r>
      <w:proofErr w:type="spellEnd"/>
      <w:r w:rsidRPr="004E798F">
        <w:rPr>
          <w:rFonts w:ascii="Times New Roman" w:hAnsi="Times New Roman" w:cs="Times New Roman"/>
        </w:rPr>
        <w:t xml:space="preserve"> na poziomie sygnaturowym (co najmniej ochrona przed: CSS, SQL </w:t>
      </w:r>
      <w:proofErr w:type="spellStart"/>
      <w:r w:rsidRPr="004E798F">
        <w:rPr>
          <w:rFonts w:ascii="Times New Roman" w:hAnsi="Times New Roman" w:cs="Times New Roman"/>
        </w:rPr>
        <w:t>Injecton</w:t>
      </w:r>
      <w:proofErr w:type="spellEnd"/>
      <w:r w:rsidRPr="004E798F">
        <w:rPr>
          <w:rFonts w:ascii="Times New Roman" w:hAnsi="Times New Roman" w:cs="Times New Roman"/>
        </w:rPr>
        <w:t xml:space="preserve">, Trojany, </w:t>
      </w:r>
      <w:proofErr w:type="spellStart"/>
      <w:r w:rsidRPr="004E798F">
        <w:rPr>
          <w:rFonts w:ascii="Times New Roman" w:hAnsi="Times New Roman" w:cs="Times New Roman"/>
        </w:rPr>
        <w:t>Exploity</w:t>
      </w:r>
      <w:proofErr w:type="spellEnd"/>
      <w:r w:rsidRPr="004E798F">
        <w:rPr>
          <w:rFonts w:ascii="Times New Roman" w:hAnsi="Times New Roman" w:cs="Times New Roman"/>
        </w:rPr>
        <w:t>, Roboty).</w:t>
      </w:r>
    </w:p>
    <w:p w14:paraId="427B3071"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 xml:space="preserve">Wykrywanie i blokowanie komunikacji C&amp;C do sieci </w:t>
      </w:r>
      <w:proofErr w:type="spellStart"/>
      <w:r w:rsidRPr="004E798F">
        <w:rPr>
          <w:rFonts w:ascii="Times New Roman" w:hAnsi="Times New Roman" w:cs="Times New Roman"/>
        </w:rPr>
        <w:t>botnet</w:t>
      </w:r>
      <w:proofErr w:type="spellEnd"/>
      <w:r w:rsidRPr="004E798F">
        <w:rPr>
          <w:rFonts w:ascii="Times New Roman" w:hAnsi="Times New Roman" w:cs="Times New Roman"/>
        </w:rPr>
        <w:t>.</w:t>
      </w:r>
    </w:p>
    <w:p w14:paraId="0AFE47A7" w14:textId="77777777" w:rsidR="004E798F" w:rsidRPr="004E798F" w:rsidRDefault="004E798F" w:rsidP="00066F09">
      <w:pPr>
        <w:pStyle w:val="Akapitzlist"/>
        <w:numPr>
          <w:ilvl w:val="0"/>
          <w:numId w:val="87"/>
        </w:numPr>
        <w:spacing w:after="200" w:line="276" w:lineRule="auto"/>
        <w:jc w:val="both"/>
        <w:rPr>
          <w:rFonts w:ascii="Times New Roman" w:hAnsi="Times New Roman" w:cs="Times New Roman"/>
        </w:rPr>
      </w:pPr>
      <w:r w:rsidRPr="004E798F">
        <w:rPr>
          <w:rFonts w:ascii="Times New Roman" w:hAnsi="Times New Roman" w:cs="Times New Roman"/>
        </w:rPr>
        <w:t>Możliwość uruchomienia ochrony przed atakami dla wybranych zakresów komunikacji sieciowej. Mechanizmy ochrony IPS nie mogą działać globalnie.</w:t>
      </w:r>
    </w:p>
    <w:p w14:paraId="580F9B06"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8" w:name="_Toc225757108"/>
      <w:r w:rsidRPr="002320D3">
        <w:rPr>
          <w:rFonts w:ascii="Times New Roman" w:hAnsi="Times New Roman" w:cs="Times New Roman"/>
          <w:b/>
          <w:bCs/>
          <w:color w:val="000000"/>
          <w:sz w:val="24"/>
          <w:szCs w:val="24"/>
        </w:rPr>
        <w:t>Kontrola aplikacji</w:t>
      </w:r>
      <w:bookmarkEnd w:id="38"/>
    </w:p>
    <w:p w14:paraId="69BB0859"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Funkcja Kontroli Aplikacji umożliwia kontrolę ruchu na podstawie głębokiej analizy pakietów, nie bazując jedynie na wartościach portów TCP/UDP.</w:t>
      </w:r>
    </w:p>
    <w:p w14:paraId="473C3000"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Baza Kontroli Aplikacji zawiera minimum 2000 sygnatur i jest aktualizowana automatycznie, zgodnie z harmonogramem definiowanym przez administratora.</w:t>
      </w:r>
    </w:p>
    <w:p w14:paraId="6B0A3887"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 xml:space="preserve">Aplikacje chmurowe (co najmniej: Facebook, Google </w:t>
      </w:r>
      <w:proofErr w:type="spellStart"/>
      <w:r w:rsidRPr="004E798F">
        <w:rPr>
          <w:rFonts w:ascii="Times New Roman" w:hAnsi="Times New Roman" w:cs="Times New Roman"/>
        </w:rPr>
        <w:t>Docs</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Dropbox</w:t>
      </w:r>
      <w:proofErr w:type="spellEnd"/>
      <w:r w:rsidRPr="004E798F">
        <w:rPr>
          <w:rFonts w:ascii="Times New Roman" w:hAnsi="Times New Roman" w:cs="Times New Roman"/>
        </w:rPr>
        <w:t xml:space="preserve">) są kontrolowane pod względem wykonywanych czynności, np.: pobieranie, wysyłanie plików. </w:t>
      </w:r>
    </w:p>
    <w:p w14:paraId="02278CA8"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 xml:space="preserve">Baza sygnatur zawiera kategorie aplikacji szczególnie istotne z punktu widzenia bezpieczeństwa: </w:t>
      </w:r>
      <w:proofErr w:type="spellStart"/>
      <w:r w:rsidRPr="004E798F">
        <w:rPr>
          <w:rFonts w:ascii="Times New Roman" w:hAnsi="Times New Roman" w:cs="Times New Roman"/>
        </w:rPr>
        <w:t>proxy</w:t>
      </w:r>
      <w:proofErr w:type="spellEnd"/>
      <w:r w:rsidRPr="004E798F">
        <w:rPr>
          <w:rFonts w:ascii="Times New Roman" w:hAnsi="Times New Roman" w:cs="Times New Roman"/>
        </w:rPr>
        <w:t>, P2P.</w:t>
      </w:r>
    </w:p>
    <w:p w14:paraId="424BB504"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 xml:space="preserve">Administrator systemu ma możliwość definiowania wyjątków oraz własnych sygnatur. </w:t>
      </w:r>
    </w:p>
    <w:p w14:paraId="6D6C25D5"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Istnieje możliwość blokowania aplikacji działających na niestandardowych portach (np. FTP na porcie 2021).</w:t>
      </w:r>
    </w:p>
    <w:p w14:paraId="68F442E1" w14:textId="77777777" w:rsidR="004E798F" w:rsidRPr="004E798F" w:rsidRDefault="004E798F" w:rsidP="00066F09">
      <w:pPr>
        <w:pStyle w:val="Akapitzlist"/>
        <w:numPr>
          <w:ilvl w:val="0"/>
          <w:numId w:val="88"/>
        </w:numPr>
        <w:spacing w:after="200" w:line="276" w:lineRule="auto"/>
        <w:jc w:val="both"/>
        <w:rPr>
          <w:rFonts w:ascii="Times New Roman" w:hAnsi="Times New Roman" w:cs="Times New Roman"/>
        </w:rPr>
      </w:pPr>
      <w:r w:rsidRPr="004E798F">
        <w:rPr>
          <w:rFonts w:ascii="Times New Roman" w:hAnsi="Times New Roman" w:cs="Times New Roman"/>
        </w:rPr>
        <w:t>System daje możliwość określenia dopuszczalnych protokołów na danym porcie TCP/UDP i blokowania pozostałych protokołów korzystających z tego portu (np. dopuszczenie tylko HTTP na porcie 80).</w:t>
      </w:r>
    </w:p>
    <w:p w14:paraId="7DB69E28"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39" w:name="_Toc225757109"/>
      <w:r w:rsidRPr="002320D3">
        <w:rPr>
          <w:rFonts w:ascii="Times New Roman" w:hAnsi="Times New Roman" w:cs="Times New Roman"/>
          <w:b/>
          <w:bCs/>
          <w:color w:val="000000"/>
          <w:sz w:val="24"/>
          <w:szCs w:val="24"/>
        </w:rPr>
        <w:t>Kontrola WWW</w:t>
      </w:r>
      <w:bookmarkEnd w:id="39"/>
    </w:p>
    <w:p w14:paraId="61DE5E5D" w14:textId="1904E1CA"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Moduł kontroli WWW korzysta z bazy zawierającej co najmniej 40 milionów adresów URL pogrupowanych w kategorie tematyczne.</w:t>
      </w:r>
    </w:p>
    <w:p w14:paraId="2AD6FD1D"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 xml:space="preserve">W ramach filtra WWW są dostępne kategorie istotne z punktu widzenia bezpieczeństwa, jak: </w:t>
      </w:r>
      <w:proofErr w:type="spellStart"/>
      <w:r w:rsidRPr="004E798F">
        <w:rPr>
          <w:rFonts w:ascii="Times New Roman" w:hAnsi="Times New Roman" w:cs="Times New Roman"/>
        </w:rPr>
        <w:t>malware</w:t>
      </w:r>
      <w:proofErr w:type="spellEnd"/>
      <w:r w:rsidRPr="004E798F">
        <w:rPr>
          <w:rFonts w:ascii="Times New Roman" w:hAnsi="Times New Roman" w:cs="Times New Roman"/>
        </w:rPr>
        <w:t xml:space="preserve"> (lub inne będące źródłem złośliwego oprogramowania), </w:t>
      </w:r>
      <w:proofErr w:type="spellStart"/>
      <w:r w:rsidRPr="004E798F">
        <w:rPr>
          <w:rFonts w:ascii="Times New Roman" w:hAnsi="Times New Roman" w:cs="Times New Roman"/>
        </w:rPr>
        <w:t>phishing</w:t>
      </w:r>
      <w:proofErr w:type="spellEnd"/>
      <w:r w:rsidRPr="004E798F">
        <w:rPr>
          <w:rFonts w:ascii="Times New Roman" w:hAnsi="Times New Roman" w:cs="Times New Roman"/>
        </w:rPr>
        <w:t xml:space="preserve">, spam, </w:t>
      </w:r>
      <w:proofErr w:type="spellStart"/>
      <w:r w:rsidRPr="004E798F">
        <w:rPr>
          <w:rFonts w:ascii="Times New Roman" w:hAnsi="Times New Roman" w:cs="Times New Roman"/>
        </w:rPr>
        <w:t>Dynamic</w:t>
      </w:r>
      <w:proofErr w:type="spellEnd"/>
      <w:r w:rsidRPr="004E798F">
        <w:rPr>
          <w:rFonts w:ascii="Times New Roman" w:hAnsi="Times New Roman" w:cs="Times New Roman"/>
        </w:rPr>
        <w:t xml:space="preserve"> DNS, </w:t>
      </w:r>
      <w:proofErr w:type="spellStart"/>
      <w:r w:rsidRPr="004E798F">
        <w:rPr>
          <w:rFonts w:ascii="Times New Roman" w:hAnsi="Times New Roman" w:cs="Times New Roman"/>
        </w:rPr>
        <w:t>proxy</w:t>
      </w:r>
      <w:proofErr w:type="spellEnd"/>
      <w:r w:rsidRPr="004E798F">
        <w:rPr>
          <w:rFonts w:ascii="Times New Roman" w:hAnsi="Times New Roman" w:cs="Times New Roman"/>
        </w:rPr>
        <w:t>.</w:t>
      </w:r>
    </w:p>
    <w:p w14:paraId="14B90785"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Filtr WWW dostarcza kategorii stron zabronionych prawem np.: Hazard.</w:t>
      </w:r>
    </w:p>
    <w:p w14:paraId="196245D2"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Administrator ma możliwość nadpisywania kategorii oraz tworzenia wyjątków – białe/czarne listy dla adresów URL.</w:t>
      </w:r>
    </w:p>
    <w:p w14:paraId="6A1D4E39"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lastRenderedPageBreak/>
        <w:t>Filtr WWW umożliwia statyczne dopuszczanie lub blokowanie ruchu do wybranych stron WWW, w tym pozwala definiować strony z zastosowaniem wyrażeń regularnych (</w:t>
      </w:r>
      <w:proofErr w:type="spellStart"/>
      <w:r w:rsidRPr="004E798F">
        <w:rPr>
          <w:rFonts w:ascii="Times New Roman" w:hAnsi="Times New Roman" w:cs="Times New Roman"/>
        </w:rPr>
        <w:t>Regex</w:t>
      </w:r>
      <w:proofErr w:type="spellEnd"/>
      <w:r w:rsidRPr="004E798F">
        <w:rPr>
          <w:rFonts w:ascii="Times New Roman" w:hAnsi="Times New Roman" w:cs="Times New Roman"/>
        </w:rPr>
        <w:t>).</w:t>
      </w:r>
    </w:p>
    <w:p w14:paraId="014EBEBF"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Filtr WWW daje możliwość wykonania akcji typu „</w:t>
      </w:r>
      <w:proofErr w:type="spellStart"/>
      <w:r w:rsidRPr="004E798F">
        <w:rPr>
          <w:rFonts w:ascii="Times New Roman" w:hAnsi="Times New Roman" w:cs="Times New Roman"/>
        </w:rPr>
        <w:t>Warning</w:t>
      </w:r>
      <w:proofErr w:type="spellEnd"/>
      <w:r w:rsidRPr="004E798F">
        <w:rPr>
          <w:rFonts w:ascii="Times New Roman" w:hAnsi="Times New Roman" w:cs="Times New Roman"/>
        </w:rPr>
        <w:t>” – ostrzeżenie użytkownika wymagające od niego potwierdzenia przed otwarciem żądanej strony.</w:t>
      </w:r>
    </w:p>
    <w:p w14:paraId="44F8574A"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 xml:space="preserve">Funkcja </w:t>
      </w:r>
      <w:proofErr w:type="spellStart"/>
      <w:r w:rsidRPr="004E798F">
        <w:rPr>
          <w:rFonts w:ascii="Times New Roman" w:hAnsi="Times New Roman" w:cs="Times New Roman"/>
        </w:rPr>
        <w:t>Safe</w:t>
      </w:r>
      <w:proofErr w:type="spellEnd"/>
      <w:r w:rsidRPr="004E798F">
        <w:rPr>
          <w:rFonts w:ascii="Times New Roman" w:hAnsi="Times New Roman" w:cs="Times New Roman"/>
        </w:rPr>
        <w:t xml:space="preserve"> </w:t>
      </w:r>
      <w:proofErr w:type="spellStart"/>
      <w:r w:rsidRPr="004E798F">
        <w:rPr>
          <w:rFonts w:ascii="Times New Roman" w:hAnsi="Times New Roman" w:cs="Times New Roman"/>
        </w:rPr>
        <w:t>Search</w:t>
      </w:r>
      <w:proofErr w:type="spellEnd"/>
      <w:r w:rsidRPr="004E798F">
        <w:rPr>
          <w:rFonts w:ascii="Times New Roman" w:hAnsi="Times New Roman" w:cs="Times New Roman"/>
        </w:rPr>
        <w:t xml:space="preserve"> – przeciwdziałająca pojawieniu się niechcianych treści w wynikach wyszukiwarek takich jak: Google oraz Yahoo.</w:t>
      </w:r>
    </w:p>
    <w:p w14:paraId="06398AAE"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Administrator ma możliwość definiowania komunikatów zwracanych użytkownikowi dla różnych akcji podejmowanych przez moduł filtrowania WWW.</w:t>
      </w:r>
    </w:p>
    <w:p w14:paraId="6889D727" w14:textId="77777777" w:rsidR="004E798F" w:rsidRPr="004E798F" w:rsidRDefault="004E798F" w:rsidP="00066F09">
      <w:pPr>
        <w:pStyle w:val="Akapitzlist"/>
        <w:numPr>
          <w:ilvl w:val="0"/>
          <w:numId w:val="89"/>
        </w:numPr>
        <w:spacing w:after="200" w:line="276" w:lineRule="auto"/>
        <w:jc w:val="both"/>
        <w:rPr>
          <w:rFonts w:ascii="Times New Roman" w:hAnsi="Times New Roman" w:cs="Times New Roman"/>
        </w:rPr>
      </w:pPr>
      <w:r w:rsidRPr="004E798F">
        <w:rPr>
          <w:rFonts w:ascii="Times New Roman" w:hAnsi="Times New Roman" w:cs="Times New Roman"/>
        </w:rPr>
        <w:t>System pozwala określić, dla których kategorii URL lub wskazanych URL nie będzie realizowana inspekcja szyfrowanej komunikacji.</w:t>
      </w:r>
    </w:p>
    <w:p w14:paraId="0B0FD7E0"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0" w:name="_Toc225757110"/>
      <w:r w:rsidRPr="002320D3">
        <w:rPr>
          <w:rFonts w:ascii="Times New Roman" w:hAnsi="Times New Roman" w:cs="Times New Roman"/>
          <w:b/>
          <w:bCs/>
          <w:color w:val="000000"/>
          <w:sz w:val="24"/>
          <w:szCs w:val="24"/>
        </w:rPr>
        <w:t>Uwierzytelnianie użytkowników w ramach sesji</w:t>
      </w:r>
      <w:bookmarkEnd w:id="40"/>
    </w:p>
    <w:p w14:paraId="79D964A5" w14:textId="77777777" w:rsidR="004E798F" w:rsidRPr="004E798F" w:rsidRDefault="004E798F" w:rsidP="00066F09">
      <w:pPr>
        <w:pStyle w:val="Akapitzlist"/>
        <w:numPr>
          <w:ilvl w:val="0"/>
          <w:numId w:val="90"/>
        </w:numPr>
        <w:spacing w:after="200" w:line="276" w:lineRule="auto"/>
        <w:jc w:val="both"/>
        <w:rPr>
          <w:rFonts w:ascii="Times New Roman" w:hAnsi="Times New Roman" w:cs="Times New Roman"/>
        </w:rPr>
      </w:pPr>
      <w:r w:rsidRPr="004E798F">
        <w:rPr>
          <w:rFonts w:ascii="Times New Roman" w:hAnsi="Times New Roman" w:cs="Times New Roman"/>
        </w:rPr>
        <w:t>System Firewall umożliwia weryfikację tożsamości użytkowników za pomocą:</w:t>
      </w:r>
    </w:p>
    <w:p w14:paraId="23F6F798" w14:textId="77777777" w:rsidR="004E798F" w:rsidRPr="004E798F" w:rsidRDefault="004E798F" w:rsidP="00066F09">
      <w:pPr>
        <w:pStyle w:val="Akapitzlist"/>
        <w:numPr>
          <w:ilvl w:val="0"/>
          <w:numId w:val="91"/>
        </w:numPr>
        <w:spacing w:after="200" w:line="276" w:lineRule="auto"/>
        <w:ind w:left="1068"/>
        <w:jc w:val="both"/>
        <w:rPr>
          <w:rFonts w:ascii="Times New Roman" w:hAnsi="Times New Roman" w:cs="Times New Roman"/>
        </w:rPr>
      </w:pPr>
      <w:r w:rsidRPr="004E798F">
        <w:rPr>
          <w:rFonts w:ascii="Times New Roman" w:hAnsi="Times New Roman" w:cs="Times New Roman"/>
        </w:rPr>
        <w:t>Haseł statycznych i definicji użytkowników przechowywanych w lokalnej bazie systemu.</w:t>
      </w:r>
    </w:p>
    <w:p w14:paraId="54853A30" w14:textId="77777777" w:rsidR="004E798F" w:rsidRPr="004E798F" w:rsidRDefault="004E798F" w:rsidP="00066F09">
      <w:pPr>
        <w:pStyle w:val="Akapitzlist"/>
        <w:numPr>
          <w:ilvl w:val="0"/>
          <w:numId w:val="92"/>
        </w:numPr>
        <w:spacing w:after="200" w:line="276" w:lineRule="auto"/>
        <w:ind w:left="1068"/>
        <w:jc w:val="both"/>
        <w:rPr>
          <w:rFonts w:ascii="Times New Roman" w:hAnsi="Times New Roman" w:cs="Times New Roman"/>
        </w:rPr>
      </w:pPr>
      <w:r w:rsidRPr="004E798F">
        <w:rPr>
          <w:rFonts w:ascii="Times New Roman" w:hAnsi="Times New Roman" w:cs="Times New Roman"/>
        </w:rPr>
        <w:t>Haseł statycznych i definicji użytkowników przechowywanych w bazach zgodnych z LDAP.</w:t>
      </w:r>
    </w:p>
    <w:p w14:paraId="16163794" w14:textId="77777777" w:rsidR="004E798F" w:rsidRPr="004E798F" w:rsidRDefault="004E798F" w:rsidP="00066F09">
      <w:pPr>
        <w:pStyle w:val="Akapitzlist"/>
        <w:numPr>
          <w:ilvl w:val="0"/>
          <w:numId w:val="93"/>
        </w:numPr>
        <w:spacing w:after="200" w:line="276" w:lineRule="auto"/>
        <w:ind w:left="1068"/>
        <w:jc w:val="both"/>
        <w:rPr>
          <w:rFonts w:ascii="Times New Roman" w:hAnsi="Times New Roman" w:cs="Times New Roman"/>
        </w:rPr>
      </w:pPr>
      <w:r w:rsidRPr="004E798F">
        <w:rPr>
          <w:rFonts w:ascii="Times New Roman" w:hAnsi="Times New Roman" w:cs="Times New Roman"/>
        </w:rPr>
        <w:t xml:space="preserve">Haseł dynamicznych (RADIUS, RSA </w:t>
      </w:r>
      <w:proofErr w:type="spellStart"/>
      <w:r w:rsidRPr="004E798F">
        <w:rPr>
          <w:rFonts w:ascii="Times New Roman" w:hAnsi="Times New Roman" w:cs="Times New Roman"/>
        </w:rPr>
        <w:t>SecurID</w:t>
      </w:r>
      <w:proofErr w:type="spellEnd"/>
      <w:r w:rsidRPr="004E798F">
        <w:rPr>
          <w:rFonts w:ascii="Times New Roman" w:hAnsi="Times New Roman" w:cs="Times New Roman"/>
        </w:rPr>
        <w:t xml:space="preserve">) w oparciu o zewnętrzne bazy danych. </w:t>
      </w:r>
    </w:p>
    <w:p w14:paraId="6D5EF112" w14:textId="77777777" w:rsidR="004E798F" w:rsidRPr="004E798F" w:rsidRDefault="004E798F" w:rsidP="00066F09">
      <w:pPr>
        <w:pStyle w:val="Akapitzlist"/>
        <w:numPr>
          <w:ilvl w:val="0"/>
          <w:numId w:val="90"/>
        </w:numPr>
        <w:spacing w:after="200" w:line="276" w:lineRule="auto"/>
        <w:jc w:val="both"/>
        <w:rPr>
          <w:rFonts w:ascii="Times New Roman" w:hAnsi="Times New Roman" w:cs="Times New Roman"/>
        </w:rPr>
      </w:pPr>
      <w:r w:rsidRPr="004E798F">
        <w:rPr>
          <w:rFonts w:ascii="Times New Roman" w:hAnsi="Times New Roman" w:cs="Times New Roman"/>
        </w:rPr>
        <w:t>System daje możliwość zastosowania w tym procesie uwierzytelniania wieloskładnikowego.</w:t>
      </w:r>
    </w:p>
    <w:p w14:paraId="6E53243D" w14:textId="77777777" w:rsidR="004E798F" w:rsidRPr="004E798F" w:rsidRDefault="004E798F" w:rsidP="00066F09">
      <w:pPr>
        <w:pStyle w:val="Akapitzlist"/>
        <w:numPr>
          <w:ilvl w:val="0"/>
          <w:numId w:val="90"/>
        </w:numPr>
        <w:spacing w:after="200" w:line="276" w:lineRule="auto"/>
        <w:jc w:val="both"/>
        <w:rPr>
          <w:rFonts w:ascii="Times New Roman" w:hAnsi="Times New Roman" w:cs="Times New Roman"/>
        </w:rPr>
      </w:pPr>
      <w:r w:rsidRPr="004E798F">
        <w:rPr>
          <w:rFonts w:ascii="Times New Roman" w:hAnsi="Times New Roman" w:cs="Times New Roman"/>
        </w:rPr>
        <w:t xml:space="preserve">System umożliwia budowę architektury uwierzytelniania typu Single </w:t>
      </w:r>
      <w:proofErr w:type="spellStart"/>
      <w:r w:rsidRPr="004E798F">
        <w:rPr>
          <w:rFonts w:ascii="Times New Roman" w:hAnsi="Times New Roman" w:cs="Times New Roman"/>
        </w:rPr>
        <w:t>Sign</w:t>
      </w:r>
      <w:proofErr w:type="spellEnd"/>
      <w:r w:rsidRPr="004E798F">
        <w:rPr>
          <w:rFonts w:ascii="Times New Roman" w:hAnsi="Times New Roman" w:cs="Times New Roman"/>
        </w:rPr>
        <w:t xml:space="preserve"> On przy integracji ze środowiskiem Active Directory oraz zastosowanie innych mechanizmów: RADIUS, API lub SYSLOG w tym procesie.</w:t>
      </w:r>
    </w:p>
    <w:p w14:paraId="06A23D29" w14:textId="77777777" w:rsidR="004E798F" w:rsidRPr="004E798F" w:rsidRDefault="004E798F" w:rsidP="00066F09">
      <w:pPr>
        <w:pStyle w:val="Akapitzlist"/>
        <w:numPr>
          <w:ilvl w:val="0"/>
          <w:numId w:val="90"/>
        </w:numPr>
        <w:spacing w:after="200" w:line="276" w:lineRule="auto"/>
        <w:jc w:val="both"/>
        <w:rPr>
          <w:rFonts w:ascii="Times New Roman" w:hAnsi="Times New Roman" w:cs="Times New Roman"/>
        </w:rPr>
      </w:pPr>
      <w:r w:rsidRPr="004E798F">
        <w:rPr>
          <w:rFonts w:ascii="Times New Roman" w:hAnsi="Times New Roman" w:cs="Times New Roman"/>
        </w:rPr>
        <w:t>Uwierzytelnianie w oparciu o protokół SAML w politykach bezpieczeństwa systemu dotyczących ruchu HTTP.</w:t>
      </w:r>
    </w:p>
    <w:p w14:paraId="19111142"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1" w:name="_Toc225757111"/>
      <w:r w:rsidRPr="002320D3">
        <w:rPr>
          <w:rFonts w:ascii="Times New Roman" w:hAnsi="Times New Roman" w:cs="Times New Roman"/>
          <w:b/>
          <w:bCs/>
          <w:color w:val="000000"/>
          <w:sz w:val="24"/>
          <w:szCs w:val="24"/>
        </w:rPr>
        <w:t>Zarządzanie</w:t>
      </w:r>
      <w:bookmarkEnd w:id="41"/>
    </w:p>
    <w:p w14:paraId="3ECFCFC4"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Elementy systemu bezpieczeństwa muszą mieć możliwość zarządzania lokalnego z wykorzystaniem protokołów: HTTPS oraz SSH, jak i mogą współpracować z dedykowanymi platformami centralnego zarządzania i monitorowania.</w:t>
      </w:r>
    </w:p>
    <w:p w14:paraId="45627449" w14:textId="6B56C07F"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Komunikacja elementów systemu zabezpieczeń z platformami centralnego zarządzania jest realizowana z wykorzystaniem szyfrowanych protokołów.</w:t>
      </w:r>
    </w:p>
    <w:p w14:paraId="6D13E571"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Istnieje możliwość włączenia mechanizmów uwierzytelniania wieloskładnikowego dla dostępu administracyjnego.</w:t>
      </w:r>
    </w:p>
    <w:p w14:paraId="2F56007C"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 xml:space="preserve">System współpracuje z rozwiązaniami monitorowania poprzez protokoły SNMP w wersjach 2c, 3 oraz umożliwia przekazywanie statystyk ruchu za pomocą protokołów </w:t>
      </w:r>
      <w:proofErr w:type="spellStart"/>
      <w:r w:rsidRPr="004E798F">
        <w:rPr>
          <w:rFonts w:ascii="Times New Roman" w:hAnsi="Times New Roman" w:cs="Times New Roman"/>
        </w:rPr>
        <w:t>Netflow</w:t>
      </w:r>
      <w:proofErr w:type="spellEnd"/>
      <w:r w:rsidRPr="004E798F">
        <w:rPr>
          <w:rFonts w:ascii="Times New Roman" w:hAnsi="Times New Roman" w:cs="Times New Roman"/>
        </w:rPr>
        <w:t xml:space="preserve"> lub </w:t>
      </w:r>
      <w:proofErr w:type="spellStart"/>
      <w:r w:rsidRPr="004E798F">
        <w:rPr>
          <w:rFonts w:ascii="Times New Roman" w:hAnsi="Times New Roman" w:cs="Times New Roman"/>
        </w:rPr>
        <w:t>sFlow</w:t>
      </w:r>
      <w:proofErr w:type="spellEnd"/>
      <w:r w:rsidRPr="004E798F">
        <w:rPr>
          <w:rFonts w:ascii="Times New Roman" w:hAnsi="Times New Roman" w:cs="Times New Roman"/>
        </w:rPr>
        <w:t>.</w:t>
      </w:r>
    </w:p>
    <w:p w14:paraId="115D6633"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System daje możliwość zarządzania przez systemy firm trzecich poprzez API, do którego producent udostępnia dokumentację.</w:t>
      </w:r>
    </w:p>
    <w:p w14:paraId="47265B23"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lastRenderedPageBreak/>
        <w:t xml:space="preserve">Element systemu pełniący funkcję Firewall posiada wbudowane narzędzia diagnostyczne, przynajmniej: ping, </w:t>
      </w:r>
      <w:proofErr w:type="spellStart"/>
      <w:r w:rsidRPr="004E798F">
        <w:rPr>
          <w:rFonts w:ascii="Times New Roman" w:hAnsi="Times New Roman" w:cs="Times New Roman"/>
        </w:rPr>
        <w:t>traceroute</w:t>
      </w:r>
      <w:proofErr w:type="spellEnd"/>
      <w:r w:rsidRPr="004E798F">
        <w:rPr>
          <w:rFonts w:ascii="Times New Roman" w:hAnsi="Times New Roman" w:cs="Times New Roman"/>
        </w:rPr>
        <w:t>, podglądu pakietów, monitorowanie procesowania sesji oraz stanu sesji firewall.</w:t>
      </w:r>
    </w:p>
    <w:p w14:paraId="258338CA"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Element systemu realizujący funkcję Firewall umożliwia wykonanie szeregu zmian przez administratora w CLI lub GUI, które nie zostaną zaimplementowane zanim nie zostaną zatwierdzone.</w:t>
      </w:r>
    </w:p>
    <w:p w14:paraId="36266684"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Możliwość przypisywania administratorom praw do zarządzania określonymi częściami systemu (RBM).</w:t>
      </w:r>
    </w:p>
    <w:p w14:paraId="7A379437" w14:textId="77777777" w:rsidR="004E798F" w:rsidRPr="004E798F" w:rsidRDefault="004E798F" w:rsidP="00066F09">
      <w:pPr>
        <w:pStyle w:val="Akapitzlist"/>
        <w:numPr>
          <w:ilvl w:val="0"/>
          <w:numId w:val="94"/>
        </w:numPr>
        <w:spacing w:after="200" w:line="276" w:lineRule="auto"/>
        <w:jc w:val="both"/>
        <w:rPr>
          <w:rFonts w:ascii="Times New Roman" w:hAnsi="Times New Roman" w:cs="Times New Roman"/>
        </w:rPr>
      </w:pPr>
      <w:r w:rsidRPr="004E798F">
        <w:rPr>
          <w:rFonts w:ascii="Times New Roman" w:hAnsi="Times New Roman" w:cs="Times New Roman"/>
        </w:rPr>
        <w:t>Możliwość zarządzania systemem tylko z określonych adresów źródłowych IP.</w:t>
      </w:r>
    </w:p>
    <w:p w14:paraId="413E0003"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2" w:name="_Toc225757112"/>
      <w:r w:rsidRPr="002320D3">
        <w:rPr>
          <w:rFonts w:ascii="Times New Roman" w:hAnsi="Times New Roman" w:cs="Times New Roman"/>
          <w:b/>
          <w:bCs/>
          <w:color w:val="000000"/>
          <w:sz w:val="24"/>
          <w:szCs w:val="24"/>
        </w:rPr>
        <w:t>Logowanie</w:t>
      </w:r>
      <w:bookmarkEnd w:id="42"/>
    </w:p>
    <w:p w14:paraId="02933AA7" w14:textId="77777777" w:rsidR="004E798F" w:rsidRPr="004E798F" w:rsidRDefault="004E798F" w:rsidP="00066F09">
      <w:pPr>
        <w:pStyle w:val="Akapitzlist"/>
        <w:numPr>
          <w:ilvl w:val="0"/>
          <w:numId w:val="95"/>
        </w:numPr>
        <w:spacing w:after="200" w:line="276" w:lineRule="auto"/>
        <w:jc w:val="both"/>
        <w:rPr>
          <w:rFonts w:ascii="Times New Roman" w:hAnsi="Times New Roman" w:cs="Times New Roman"/>
        </w:rPr>
      </w:pPr>
      <w:r w:rsidRPr="004E798F">
        <w:rPr>
          <w:rFonts w:ascii="Times New Roman" w:hAnsi="Times New Roman" w:cs="Times New Roman"/>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653DB7B0" w14:textId="77777777" w:rsidR="004E798F" w:rsidRPr="004E798F" w:rsidRDefault="004E798F" w:rsidP="00066F09">
      <w:pPr>
        <w:pStyle w:val="Akapitzlist"/>
        <w:numPr>
          <w:ilvl w:val="0"/>
          <w:numId w:val="95"/>
        </w:numPr>
        <w:spacing w:after="200" w:line="276" w:lineRule="auto"/>
        <w:jc w:val="both"/>
        <w:rPr>
          <w:rFonts w:ascii="Times New Roman" w:hAnsi="Times New Roman" w:cs="Times New Roman"/>
        </w:rPr>
      </w:pPr>
      <w:r w:rsidRPr="004E798F">
        <w:rPr>
          <w:rFonts w:ascii="Times New Roman" w:hAnsi="Times New Roman" w:cs="Times New Roman"/>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0BBCBC6D" w14:textId="77777777" w:rsidR="004E798F" w:rsidRPr="004E798F" w:rsidRDefault="004E798F" w:rsidP="00066F09">
      <w:pPr>
        <w:pStyle w:val="Akapitzlist"/>
        <w:numPr>
          <w:ilvl w:val="0"/>
          <w:numId w:val="95"/>
        </w:numPr>
        <w:spacing w:after="200" w:line="276" w:lineRule="auto"/>
        <w:jc w:val="both"/>
        <w:rPr>
          <w:rFonts w:ascii="Times New Roman" w:hAnsi="Times New Roman" w:cs="Times New Roman"/>
        </w:rPr>
      </w:pPr>
      <w:r w:rsidRPr="004E798F">
        <w:rPr>
          <w:rFonts w:ascii="Times New Roman" w:hAnsi="Times New Roman" w:cs="Times New Roman"/>
        </w:rPr>
        <w:t>Logowanie obejmuje zdarzenia dotyczące wszystkich modułów sieciowych i bezpieczeństwa.</w:t>
      </w:r>
    </w:p>
    <w:p w14:paraId="629551C6" w14:textId="77777777" w:rsidR="004E798F" w:rsidRPr="004E798F" w:rsidRDefault="004E798F" w:rsidP="00066F09">
      <w:pPr>
        <w:pStyle w:val="Akapitzlist"/>
        <w:numPr>
          <w:ilvl w:val="0"/>
          <w:numId w:val="95"/>
        </w:numPr>
        <w:spacing w:after="200" w:line="276" w:lineRule="auto"/>
        <w:jc w:val="both"/>
        <w:rPr>
          <w:rFonts w:ascii="Times New Roman" w:hAnsi="Times New Roman" w:cs="Times New Roman"/>
        </w:rPr>
      </w:pPr>
      <w:r w:rsidRPr="004E798F">
        <w:rPr>
          <w:rFonts w:ascii="Times New Roman" w:hAnsi="Times New Roman" w:cs="Times New Roman"/>
        </w:rPr>
        <w:t>Możliwość włączenia logowania per reguła w polityce firewall.</w:t>
      </w:r>
    </w:p>
    <w:p w14:paraId="156F1144" w14:textId="77777777" w:rsidR="004E798F" w:rsidRPr="004E798F" w:rsidRDefault="004E798F" w:rsidP="00066F09">
      <w:pPr>
        <w:pStyle w:val="Akapitzlist"/>
        <w:numPr>
          <w:ilvl w:val="0"/>
          <w:numId w:val="95"/>
        </w:numPr>
        <w:spacing w:after="200" w:line="276" w:lineRule="auto"/>
        <w:jc w:val="both"/>
        <w:rPr>
          <w:rFonts w:ascii="Times New Roman" w:hAnsi="Times New Roman" w:cs="Times New Roman"/>
        </w:rPr>
      </w:pPr>
      <w:r w:rsidRPr="004E798F">
        <w:rPr>
          <w:rFonts w:ascii="Times New Roman" w:hAnsi="Times New Roman" w:cs="Times New Roman"/>
        </w:rPr>
        <w:t>System zapewnia możliwość logowania do serwera SYSLOG.</w:t>
      </w:r>
    </w:p>
    <w:p w14:paraId="60F62C9A" w14:textId="77777777" w:rsidR="004E798F" w:rsidRPr="004E798F" w:rsidRDefault="004E798F" w:rsidP="00066F09">
      <w:pPr>
        <w:pStyle w:val="Akapitzlist"/>
        <w:numPr>
          <w:ilvl w:val="0"/>
          <w:numId w:val="95"/>
        </w:numPr>
        <w:spacing w:after="200" w:line="276" w:lineRule="auto"/>
        <w:jc w:val="both"/>
        <w:rPr>
          <w:rFonts w:ascii="Times New Roman" w:hAnsi="Times New Roman" w:cs="Times New Roman"/>
        </w:rPr>
      </w:pPr>
      <w:r w:rsidRPr="004E798F">
        <w:rPr>
          <w:rFonts w:ascii="Times New Roman" w:hAnsi="Times New Roman" w:cs="Times New Roman"/>
        </w:rPr>
        <w:t>Przesyłanie SYSLOG do zewnętrznych systemów jest możliwe z wykorzystaniem protokołu TCP oraz szyfrowania SSL/TLS.</w:t>
      </w:r>
    </w:p>
    <w:p w14:paraId="5F19F40C"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3" w:name="_Toc225757113"/>
      <w:r w:rsidRPr="002320D3">
        <w:rPr>
          <w:rFonts w:ascii="Times New Roman" w:hAnsi="Times New Roman" w:cs="Times New Roman"/>
          <w:b/>
          <w:bCs/>
          <w:color w:val="000000"/>
          <w:sz w:val="24"/>
          <w:szCs w:val="24"/>
        </w:rPr>
        <w:t>Testy wydajnościowe oraz funkcjonalne</w:t>
      </w:r>
      <w:bookmarkEnd w:id="43"/>
    </w:p>
    <w:p w14:paraId="01B463FA" w14:textId="0A9C05BD" w:rsidR="004E798F" w:rsidRPr="004E798F" w:rsidRDefault="004E798F" w:rsidP="004E798F">
      <w:pPr>
        <w:pStyle w:val="Akapitzlist"/>
        <w:jc w:val="both"/>
        <w:rPr>
          <w:rFonts w:ascii="Times New Roman" w:hAnsi="Times New Roman" w:cs="Times New Roman"/>
        </w:rPr>
      </w:pPr>
      <w:r w:rsidRPr="004E798F">
        <w:rPr>
          <w:rFonts w:ascii="Times New Roman" w:hAnsi="Times New Roman" w:cs="Times New Roman"/>
        </w:rPr>
        <w:t>Wszystkie funkcje i parametry wydajnościowe systemu mogą być zweryfikowane w oparciu o oficjalną (publicznie dostępną) dokumentację producenta lub w przypadku braku parametrów wydajnościowych w dokumentacji, wymagane jest dostarczenie wyników testów wydajnościowych (wykonanych przez producenta rozwiązania</w:t>
      </w:r>
      <w:r w:rsidR="0007413B">
        <w:rPr>
          <w:rFonts w:ascii="Times New Roman" w:hAnsi="Times New Roman" w:cs="Times New Roman"/>
        </w:rPr>
        <w:t>)</w:t>
      </w:r>
      <w:r w:rsidRPr="004E798F">
        <w:rPr>
          <w:rFonts w:ascii="Times New Roman" w:hAnsi="Times New Roman" w:cs="Times New Roman"/>
        </w:rPr>
        <w:t xml:space="preserve"> w czasie ostatnich 90 dni.</w:t>
      </w:r>
    </w:p>
    <w:p w14:paraId="006C2BB7"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4" w:name="_Toc225757114"/>
      <w:r w:rsidRPr="002320D3">
        <w:rPr>
          <w:rFonts w:ascii="Times New Roman" w:hAnsi="Times New Roman" w:cs="Times New Roman"/>
          <w:b/>
          <w:bCs/>
          <w:color w:val="000000"/>
          <w:sz w:val="24"/>
          <w:szCs w:val="24"/>
        </w:rPr>
        <w:t>Gwarancja oraz wsparcie</w:t>
      </w:r>
      <w:bookmarkEnd w:id="44"/>
    </w:p>
    <w:p w14:paraId="50D5C04E" w14:textId="77777777" w:rsidR="004E798F" w:rsidRPr="004E798F" w:rsidRDefault="004E798F" w:rsidP="004E798F">
      <w:pPr>
        <w:jc w:val="both"/>
        <w:rPr>
          <w:rFonts w:ascii="Times New Roman" w:hAnsi="Times New Roman" w:cs="Times New Roman"/>
        </w:rPr>
      </w:pPr>
      <w:r w:rsidRPr="004E798F">
        <w:rPr>
          <w:rFonts w:ascii="Times New Roman" w:hAnsi="Times New Roman" w:cs="Times New Roman"/>
        </w:rPr>
        <w:t>System jest objęty serwisem gwarancyjnym producenta przez okres 36 miesięcy, polegającym na naprawie lub wymianie urządzenia w przypadku jego wadliwości. W ramach tego serwisu producent zapewnia dostęp do aktualizacji oprogramowania i wsparcie techniczne w trybie 24x7 przez dedykowany moduł internetowy oraz infolinię.</w:t>
      </w:r>
    </w:p>
    <w:p w14:paraId="333F6359"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5" w:name="_Toc225757115"/>
      <w:r w:rsidRPr="002320D3">
        <w:rPr>
          <w:rFonts w:ascii="Times New Roman" w:hAnsi="Times New Roman" w:cs="Times New Roman"/>
          <w:b/>
          <w:bCs/>
          <w:color w:val="000000"/>
          <w:sz w:val="24"/>
          <w:szCs w:val="24"/>
        </w:rPr>
        <w:t>Rozszerzone wsparcie serwisowe AHB/SOS</w:t>
      </w:r>
      <w:bookmarkEnd w:id="45"/>
    </w:p>
    <w:p w14:paraId="21D30D19" w14:textId="5ED1597B" w:rsidR="004E798F" w:rsidRPr="004E798F" w:rsidRDefault="004E798F" w:rsidP="004E798F">
      <w:pPr>
        <w:ind w:left="708"/>
        <w:jc w:val="both"/>
        <w:rPr>
          <w:rFonts w:ascii="Times New Roman" w:hAnsi="Times New Roman" w:cs="Times New Roman"/>
        </w:rPr>
      </w:pPr>
      <w:r w:rsidRPr="004E798F">
        <w:rPr>
          <w:rFonts w:ascii="Times New Roman" w:hAnsi="Times New Roman" w:cs="Times New Roman"/>
        </w:rPr>
        <w:t xml:space="preserve">System jest objęty rozszerzonym wsparciem technicznym gwarantującym udostępnienie oraz dostarczenie sprzętu zastępczego na czas naprawy sprzętu w ciągu </w:t>
      </w:r>
      <w:r w:rsidRPr="004E798F">
        <w:rPr>
          <w:rFonts w:ascii="Times New Roman" w:hAnsi="Times New Roman" w:cs="Times New Roman"/>
        </w:rPr>
        <w:lastRenderedPageBreak/>
        <w:t>8 godzin od momentu potwierdzenia zasadności zgłoszenia, realizowanym przez producenta rozwiązania lub autoryzowanego dystrybutora przez okres 36 miesięcy. Dla zapewnienia wysokiego poziomu usług podmiot serwisujący posiada certyfikat ISO 9001</w:t>
      </w:r>
      <w:r w:rsidR="0007413B">
        <w:rPr>
          <w:rFonts w:ascii="Times New Roman" w:hAnsi="Times New Roman" w:cs="Times New Roman"/>
        </w:rPr>
        <w:t xml:space="preserve"> lub równoważny</w:t>
      </w:r>
      <w:r w:rsidRPr="004E798F">
        <w:rPr>
          <w:rFonts w:ascii="Times New Roman" w:hAnsi="Times New Roman" w:cs="Times New Roman"/>
        </w:rPr>
        <w:t xml:space="preserve"> w zakresie świadczenia usług serwisowych. Zgłoszenia serwisowe są przyjmowane w języku polskim w trybie 24x7 przez dedykowany serwisowy moduł internetowy oraz infolinię w języku polskim 24x7 Wymagania powinny być potwierdzone dokumentami:</w:t>
      </w:r>
    </w:p>
    <w:p w14:paraId="38AA41AA" w14:textId="7A23B83A" w:rsidR="004E798F" w:rsidRPr="004E798F" w:rsidRDefault="004E798F" w:rsidP="00066F09">
      <w:pPr>
        <w:pStyle w:val="Akapitzlist"/>
        <w:numPr>
          <w:ilvl w:val="0"/>
          <w:numId w:val="96"/>
        </w:numPr>
        <w:spacing w:after="200" w:line="276" w:lineRule="auto"/>
        <w:ind w:left="1068"/>
        <w:jc w:val="both"/>
        <w:rPr>
          <w:rFonts w:ascii="Times New Roman" w:hAnsi="Times New Roman" w:cs="Times New Roman"/>
        </w:rPr>
      </w:pPr>
      <w:r w:rsidRPr="004E798F">
        <w:rPr>
          <w:rFonts w:ascii="Times New Roman" w:hAnsi="Times New Roman" w:cs="Times New Roman"/>
        </w:rPr>
        <w:t>Oświadczanie Producenta lub Autoryzowanego Dystrybutora świadczącego wsparcie techniczne o gotowości świadczenia wymaganego serwisu (zawierające: adres strony internetowej serwisu i numer infolinii telefonicznej).</w:t>
      </w:r>
    </w:p>
    <w:p w14:paraId="76A5D878" w14:textId="080921EB" w:rsidR="004E798F" w:rsidRPr="004E798F" w:rsidRDefault="004E798F" w:rsidP="00066F09">
      <w:pPr>
        <w:pStyle w:val="Akapitzlist"/>
        <w:numPr>
          <w:ilvl w:val="0"/>
          <w:numId w:val="97"/>
        </w:numPr>
        <w:spacing w:after="200" w:line="276" w:lineRule="auto"/>
        <w:ind w:left="1068"/>
        <w:jc w:val="both"/>
        <w:rPr>
          <w:rFonts w:ascii="Times New Roman" w:hAnsi="Times New Roman" w:cs="Times New Roman"/>
        </w:rPr>
      </w:pPr>
      <w:r w:rsidRPr="004E798F">
        <w:rPr>
          <w:rFonts w:ascii="Times New Roman" w:hAnsi="Times New Roman" w:cs="Times New Roman"/>
        </w:rPr>
        <w:t>Certyfikat ISO 9001</w:t>
      </w:r>
      <w:r w:rsidR="0007413B">
        <w:rPr>
          <w:rFonts w:ascii="Times New Roman" w:hAnsi="Times New Roman" w:cs="Times New Roman"/>
        </w:rPr>
        <w:t xml:space="preserve"> lub równoważny</w:t>
      </w:r>
      <w:r w:rsidRPr="004E798F">
        <w:rPr>
          <w:rFonts w:ascii="Times New Roman" w:hAnsi="Times New Roman" w:cs="Times New Roman"/>
        </w:rPr>
        <w:t xml:space="preserve"> podmiotu serwisującego.</w:t>
      </w:r>
    </w:p>
    <w:p w14:paraId="536E58E5" w14:textId="77777777" w:rsidR="004E798F" w:rsidRPr="002320D3" w:rsidRDefault="004E798F" w:rsidP="004E798F">
      <w:pPr>
        <w:pStyle w:val="Nagwek1"/>
        <w:jc w:val="both"/>
        <w:rPr>
          <w:rFonts w:ascii="Times New Roman" w:hAnsi="Times New Roman" w:cs="Times New Roman"/>
          <w:b/>
          <w:bCs/>
          <w:color w:val="000000"/>
          <w:sz w:val="24"/>
          <w:szCs w:val="24"/>
        </w:rPr>
      </w:pPr>
      <w:bookmarkStart w:id="46" w:name="_Toc225757116"/>
      <w:r w:rsidRPr="002320D3">
        <w:rPr>
          <w:rFonts w:ascii="Times New Roman" w:hAnsi="Times New Roman" w:cs="Times New Roman"/>
          <w:b/>
          <w:bCs/>
          <w:color w:val="000000"/>
          <w:sz w:val="24"/>
          <w:szCs w:val="24"/>
        </w:rPr>
        <w:t>Opisy do wymagań ogólnych</w:t>
      </w:r>
      <w:bookmarkEnd w:id="46"/>
    </w:p>
    <w:p w14:paraId="4B553935" w14:textId="77777777" w:rsidR="004E798F" w:rsidRPr="004E798F" w:rsidRDefault="004E798F" w:rsidP="00066F09">
      <w:pPr>
        <w:pStyle w:val="Akapitzlist"/>
        <w:numPr>
          <w:ilvl w:val="0"/>
          <w:numId w:val="98"/>
        </w:numPr>
        <w:spacing w:after="200" w:line="276" w:lineRule="auto"/>
        <w:jc w:val="both"/>
        <w:rPr>
          <w:rFonts w:ascii="Times New Roman" w:hAnsi="Times New Roman" w:cs="Times New Roman"/>
        </w:rPr>
      </w:pPr>
      <w:r w:rsidRPr="004E798F">
        <w:rPr>
          <w:rFonts w:ascii="Times New Roman" w:hAnsi="Times New Roman" w:cs="Times New Roman"/>
        </w:rPr>
        <w:t xml:space="preserve">Zaleca się, aby w przypadku istnienia takiego wymogu w stosunku do technologii objętej przedmiotem niniejszego postępowania (tzw. produkty podwójnego zastosowania), został uzyskany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4E798F">
        <w:rPr>
          <w:rFonts w:ascii="Times New Roman" w:hAnsi="Times New Roman" w:cs="Times New Roman"/>
        </w:rPr>
        <w:t>późn</w:t>
      </w:r>
      <w:proofErr w:type="spellEnd"/>
      <w:r w:rsidRPr="004E798F">
        <w:rPr>
          <w:rFonts w:ascii="Times New Roman" w:hAnsi="Times New Roman" w:cs="Times New Roman"/>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22EC65CB" w14:textId="3E48E654" w:rsidR="004E798F" w:rsidRPr="00433DA8" w:rsidRDefault="004E798F" w:rsidP="00066F09">
      <w:pPr>
        <w:pStyle w:val="Akapitzlist"/>
        <w:numPr>
          <w:ilvl w:val="0"/>
          <w:numId w:val="98"/>
        </w:numPr>
        <w:spacing w:after="200" w:line="276" w:lineRule="auto"/>
        <w:jc w:val="both"/>
        <w:rPr>
          <w:rFonts w:ascii="Times New Roman" w:hAnsi="Times New Roman" w:cs="Times New Roman"/>
        </w:rPr>
      </w:pPr>
      <w:r w:rsidRPr="004E798F">
        <w:rPr>
          <w:rFonts w:ascii="Times New Roman" w:hAnsi="Times New Roman" w:cs="Times New Roman"/>
        </w:rPr>
        <w:t>Zaleca się, aby został uzyskany dokument - oświadczenie producenta lub autoryzowanego dystrybutora producenta na terenie Polski, iż produkt pochodzi z autoryzowanego kanału sprzedaży, np. poprzez oświadczenie o posiadanym statusie autoryzacyjnym.</w:t>
      </w:r>
    </w:p>
    <w:p w14:paraId="31AC3197" w14:textId="70D9618A" w:rsidR="004E798F" w:rsidRPr="00F75056" w:rsidRDefault="002320D3" w:rsidP="00066F09">
      <w:pPr>
        <w:pStyle w:val="Nagwek1"/>
        <w:numPr>
          <w:ilvl w:val="0"/>
          <w:numId w:val="211"/>
        </w:numPr>
        <w:rPr>
          <w:rFonts w:ascii="Times New Roman" w:hAnsi="Times New Roman" w:cs="Times New Roman"/>
          <w:sz w:val="28"/>
          <w:szCs w:val="28"/>
          <w:highlight w:val="lightGray"/>
          <w:lang w:val="en-US"/>
        </w:rPr>
      </w:pPr>
      <w:bookmarkStart w:id="47" w:name="_Toc225757117"/>
      <w:r w:rsidRPr="00F75056">
        <w:rPr>
          <w:rFonts w:ascii="Times New Roman" w:hAnsi="Times New Roman" w:cs="Times New Roman"/>
          <w:sz w:val="28"/>
          <w:szCs w:val="28"/>
          <w:highlight w:val="lightGray"/>
        </w:rPr>
        <w:t>ZARZĄDZALN</w:t>
      </w:r>
      <w:r w:rsidR="00F75056" w:rsidRPr="00F75056">
        <w:rPr>
          <w:rFonts w:ascii="Times New Roman" w:hAnsi="Times New Roman" w:cs="Times New Roman"/>
          <w:sz w:val="28"/>
          <w:szCs w:val="28"/>
          <w:highlight w:val="lightGray"/>
        </w:rPr>
        <w:t>E</w:t>
      </w:r>
      <w:r w:rsidRPr="00F75056">
        <w:rPr>
          <w:rFonts w:ascii="Times New Roman" w:hAnsi="Times New Roman" w:cs="Times New Roman"/>
          <w:sz w:val="28"/>
          <w:szCs w:val="28"/>
          <w:highlight w:val="lightGray"/>
        </w:rPr>
        <w:t xml:space="preserve"> PRZEŁĄCZNI</w:t>
      </w:r>
      <w:r w:rsidR="00F75056" w:rsidRPr="00F75056">
        <w:rPr>
          <w:rFonts w:ascii="Times New Roman" w:hAnsi="Times New Roman" w:cs="Times New Roman"/>
          <w:sz w:val="28"/>
          <w:szCs w:val="28"/>
          <w:highlight w:val="lightGray"/>
        </w:rPr>
        <w:t>KI</w:t>
      </w:r>
      <w:r w:rsidRPr="00F75056">
        <w:rPr>
          <w:rFonts w:ascii="Times New Roman" w:hAnsi="Times New Roman" w:cs="Times New Roman"/>
          <w:sz w:val="28"/>
          <w:szCs w:val="28"/>
          <w:highlight w:val="lightGray"/>
        </w:rPr>
        <w:t xml:space="preserve"> SIECIO</w:t>
      </w:r>
      <w:r w:rsidR="00F75056" w:rsidRPr="00F75056">
        <w:rPr>
          <w:rFonts w:ascii="Times New Roman" w:hAnsi="Times New Roman" w:cs="Times New Roman"/>
          <w:sz w:val="28"/>
          <w:szCs w:val="28"/>
          <w:highlight w:val="lightGray"/>
        </w:rPr>
        <w:t>WE</w:t>
      </w:r>
      <w:bookmarkEnd w:id="47"/>
    </w:p>
    <w:p w14:paraId="13446E8E" w14:textId="77777777" w:rsidR="002320D3" w:rsidRPr="002320D3" w:rsidRDefault="002320D3" w:rsidP="002320D3">
      <w:pPr>
        <w:pStyle w:val="Nagwek1"/>
        <w:jc w:val="both"/>
        <w:rPr>
          <w:rFonts w:ascii="Times New Roman" w:hAnsi="Times New Roman" w:cs="Times New Roman"/>
          <w:b/>
          <w:color w:val="000000"/>
          <w:sz w:val="24"/>
          <w:szCs w:val="24"/>
        </w:rPr>
      </w:pPr>
      <w:bookmarkStart w:id="48" w:name="_Toc225757118"/>
      <w:r w:rsidRPr="002320D3">
        <w:rPr>
          <w:rFonts w:ascii="Times New Roman" w:hAnsi="Times New Roman" w:cs="Times New Roman"/>
          <w:b/>
          <w:color w:val="000000"/>
          <w:sz w:val="24"/>
          <w:szCs w:val="24"/>
        </w:rPr>
        <w:t>Przełącznik sieciowy</w:t>
      </w:r>
      <w:bookmarkEnd w:id="48"/>
    </w:p>
    <w:p w14:paraId="4351EC91" w14:textId="5C8F9FD1" w:rsidR="002320D3" w:rsidRPr="002320D3" w:rsidRDefault="002320D3" w:rsidP="002320D3">
      <w:pPr>
        <w:jc w:val="both"/>
        <w:rPr>
          <w:rFonts w:ascii="Times New Roman" w:hAnsi="Times New Roman" w:cs="Times New Roman"/>
        </w:rPr>
      </w:pPr>
      <w:r w:rsidRPr="002320D3">
        <w:rPr>
          <w:rFonts w:ascii="Times New Roman" w:hAnsi="Times New Roman" w:cs="Times New Roman"/>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38ED4C3F" w14:textId="77777777" w:rsidR="002320D3" w:rsidRPr="002320D3" w:rsidRDefault="002320D3" w:rsidP="002320D3">
      <w:pPr>
        <w:jc w:val="both"/>
        <w:rPr>
          <w:rFonts w:ascii="Times New Roman" w:hAnsi="Times New Roman" w:cs="Times New Roman"/>
        </w:rPr>
      </w:pPr>
      <w:r w:rsidRPr="002320D3">
        <w:rPr>
          <w:rFonts w:ascii="Times New Roman" w:hAnsi="Times New Roman" w:cs="Times New Roman"/>
        </w:rPr>
        <w:t xml:space="preserve">W celu realizacji bezpiecznej infrastruktury teleinformatycznej, wymaganym jest dostarczenie przełącznika oraz innych elementów funkcjonalnych, współpracujących z oferowanym systemem bezpieczeństwa, o następujących parametrach: </w:t>
      </w:r>
    </w:p>
    <w:p w14:paraId="0292D100" w14:textId="77777777" w:rsidR="002320D3" w:rsidRPr="00F75056" w:rsidRDefault="002320D3" w:rsidP="002320D3">
      <w:pPr>
        <w:pStyle w:val="Nagwek1"/>
        <w:jc w:val="both"/>
        <w:rPr>
          <w:rFonts w:ascii="Times New Roman" w:hAnsi="Times New Roman" w:cs="Times New Roman"/>
          <w:bCs/>
          <w:color w:val="000000"/>
          <w:sz w:val="24"/>
          <w:szCs w:val="24"/>
        </w:rPr>
      </w:pPr>
      <w:bookmarkStart w:id="49" w:name="_Toc225757119"/>
      <w:r w:rsidRPr="002320D3">
        <w:rPr>
          <w:rFonts w:ascii="Times New Roman" w:hAnsi="Times New Roman" w:cs="Times New Roman"/>
          <w:b/>
          <w:color w:val="000000"/>
          <w:sz w:val="24"/>
          <w:szCs w:val="24"/>
        </w:rPr>
        <w:lastRenderedPageBreak/>
        <w:t>Parametry fizyczne platformy</w:t>
      </w:r>
      <w:bookmarkEnd w:id="49"/>
    </w:p>
    <w:p w14:paraId="5568A4BF" w14:textId="77777777" w:rsidR="002320D3" w:rsidRPr="002320D3" w:rsidRDefault="002320D3" w:rsidP="00066F09">
      <w:pPr>
        <w:pStyle w:val="Akapitzlist"/>
        <w:numPr>
          <w:ilvl w:val="0"/>
          <w:numId w:val="99"/>
        </w:numPr>
        <w:spacing w:line="259" w:lineRule="auto"/>
        <w:ind w:left="1068"/>
        <w:jc w:val="both"/>
        <w:rPr>
          <w:rFonts w:ascii="Times New Roman" w:hAnsi="Times New Roman" w:cs="Times New Roman"/>
        </w:rPr>
      </w:pPr>
      <w:r w:rsidRPr="002320D3">
        <w:rPr>
          <w:rFonts w:ascii="Times New Roman" w:hAnsi="Times New Roman" w:cs="Times New Roman"/>
        </w:rPr>
        <w:t xml:space="preserve">Wymiary urządzenia muszą pozwalać na montaż w szafie </w:t>
      </w:r>
      <w:proofErr w:type="spellStart"/>
      <w:r w:rsidRPr="002320D3">
        <w:rPr>
          <w:rFonts w:ascii="Times New Roman" w:hAnsi="Times New Roman" w:cs="Times New Roman"/>
        </w:rPr>
        <w:t>rack</w:t>
      </w:r>
      <w:proofErr w:type="spellEnd"/>
      <w:r w:rsidRPr="002320D3">
        <w:rPr>
          <w:rFonts w:ascii="Times New Roman" w:hAnsi="Times New Roman" w:cs="Times New Roman"/>
        </w:rPr>
        <w:t xml:space="preserve"> 19", obudowa nie może być wyższa niż 1U.</w:t>
      </w:r>
    </w:p>
    <w:p w14:paraId="2A8512A0" w14:textId="77777777" w:rsidR="002320D3" w:rsidRPr="002320D3" w:rsidRDefault="002320D3" w:rsidP="00066F09">
      <w:pPr>
        <w:pStyle w:val="Akapitzlist"/>
        <w:numPr>
          <w:ilvl w:val="0"/>
          <w:numId w:val="100"/>
        </w:numPr>
        <w:spacing w:line="259" w:lineRule="auto"/>
        <w:ind w:left="1068"/>
        <w:jc w:val="both"/>
        <w:rPr>
          <w:rFonts w:ascii="Times New Roman" w:hAnsi="Times New Roman" w:cs="Times New Roman"/>
        </w:rPr>
      </w:pPr>
      <w:r w:rsidRPr="002320D3">
        <w:rPr>
          <w:rFonts w:ascii="Times New Roman" w:hAnsi="Times New Roman" w:cs="Times New Roman"/>
        </w:rPr>
        <w:t>Zasilanie AC 230V.</w:t>
      </w:r>
    </w:p>
    <w:p w14:paraId="4E28496F" w14:textId="77777777" w:rsidR="002320D3" w:rsidRPr="002320D3" w:rsidRDefault="002320D3" w:rsidP="00066F09">
      <w:pPr>
        <w:pStyle w:val="Akapitzlist"/>
        <w:numPr>
          <w:ilvl w:val="0"/>
          <w:numId w:val="101"/>
        </w:numPr>
        <w:spacing w:line="259" w:lineRule="auto"/>
        <w:ind w:left="1068"/>
        <w:jc w:val="both"/>
        <w:rPr>
          <w:rFonts w:ascii="Times New Roman" w:hAnsi="Times New Roman" w:cs="Times New Roman"/>
        </w:rPr>
      </w:pPr>
      <w:r w:rsidRPr="002320D3">
        <w:rPr>
          <w:rFonts w:ascii="Times New Roman" w:hAnsi="Times New Roman" w:cs="Times New Roman"/>
        </w:rPr>
        <w:t>Wbudowany redundantny zasilacz.</w:t>
      </w:r>
    </w:p>
    <w:p w14:paraId="7A9601D6" w14:textId="77777777" w:rsidR="002320D3" w:rsidRPr="002320D3" w:rsidRDefault="002320D3" w:rsidP="00066F09">
      <w:pPr>
        <w:pStyle w:val="Akapitzlist"/>
        <w:numPr>
          <w:ilvl w:val="0"/>
          <w:numId w:val="102"/>
        </w:numPr>
        <w:spacing w:line="259" w:lineRule="auto"/>
        <w:ind w:left="1068"/>
        <w:jc w:val="both"/>
        <w:rPr>
          <w:rFonts w:ascii="Times New Roman" w:hAnsi="Times New Roman" w:cs="Times New Roman"/>
        </w:rPr>
      </w:pPr>
      <w:r w:rsidRPr="002320D3">
        <w:rPr>
          <w:rFonts w:ascii="Times New Roman" w:hAnsi="Times New Roman" w:cs="Times New Roman"/>
        </w:rPr>
        <w:t>Maksymalny pobór mocy: 50 W.</w:t>
      </w:r>
    </w:p>
    <w:p w14:paraId="67D158C3" w14:textId="77777777" w:rsidR="002320D3" w:rsidRPr="002320D3" w:rsidRDefault="002320D3" w:rsidP="00066F09">
      <w:pPr>
        <w:pStyle w:val="Akapitzlist"/>
        <w:numPr>
          <w:ilvl w:val="0"/>
          <w:numId w:val="103"/>
        </w:numPr>
        <w:spacing w:line="259" w:lineRule="auto"/>
        <w:ind w:left="1068"/>
        <w:jc w:val="both"/>
        <w:rPr>
          <w:rFonts w:ascii="Times New Roman" w:hAnsi="Times New Roman" w:cs="Times New Roman"/>
        </w:rPr>
      </w:pPr>
      <w:r w:rsidRPr="002320D3">
        <w:rPr>
          <w:rFonts w:ascii="Times New Roman" w:hAnsi="Times New Roman" w:cs="Times New Roman"/>
        </w:rPr>
        <w:t>Minimalny zakres temperatury pracy: 0-50ᵒC.</w:t>
      </w:r>
    </w:p>
    <w:p w14:paraId="654731F0" w14:textId="77777777" w:rsidR="002320D3" w:rsidRPr="002320D3" w:rsidRDefault="002320D3" w:rsidP="002320D3">
      <w:pPr>
        <w:pStyle w:val="Nagwek1"/>
        <w:jc w:val="both"/>
        <w:rPr>
          <w:rFonts w:ascii="Times New Roman" w:hAnsi="Times New Roman" w:cs="Times New Roman"/>
          <w:b/>
          <w:color w:val="000000"/>
          <w:sz w:val="24"/>
          <w:szCs w:val="24"/>
        </w:rPr>
      </w:pPr>
      <w:bookmarkStart w:id="50" w:name="_Toc225757120"/>
      <w:r w:rsidRPr="002320D3">
        <w:rPr>
          <w:rFonts w:ascii="Times New Roman" w:hAnsi="Times New Roman" w:cs="Times New Roman"/>
          <w:b/>
          <w:color w:val="000000"/>
          <w:sz w:val="24"/>
          <w:szCs w:val="24"/>
        </w:rPr>
        <w:t>Interfejsy sieciowe - wymagania minimalne</w:t>
      </w:r>
      <w:bookmarkEnd w:id="50"/>
    </w:p>
    <w:p w14:paraId="7753C31D" w14:textId="77777777" w:rsidR="002320D3" w:rsidRPr="002320D3" w:rsidRDefault="002320D3" w:rsidP="00066F09">
      <w:pPr>
        <w:pStyle w:val="Akapitzlist"/>
        <w:numPr>
          <w:ilvl w:val="0"/>
          <w:numId w:val="104"/>
        </w:numPr>
        <w:spacing w:line="259" w:lineRule="auto"/>
        <w:jc w:val="both"/>
        <w:rPr>
          <w:rFonts w:ascii="Times New Roman" w:hAnsi="Times New Roman" w:cs="Times New Roman"/>
        </w:rPr>
      </w:pPr>
      <w:r w:rsidRPr="002320D3">
        <w:rPr>
          <w:rFonts w:ascii="Times New Roman" w:hAnsi="Times New Roman" w:cs="Times New Roman"/>
        </w:rPr>
        <w:t xml:space="preserve">Wymaganym jest aby przełącznik dysponował niezależnymi interfejsami sieciowymi (nie dopuszcza się portów typu </w:t>
      </w:r>
      <w:proofErr w:type="spellStart"/>
      <w:r w:rsidRPr="002320D3">
        <w:rPr>
          <w:rFonts w:ascii="Times New Roman" w:hAnsi="Times New Roman" w:cs="Times New Roman"/>
        </w:rPr>
        <w:t>combo</w:t>
      </w:r>
      <w:proofErr w:type="spellEnd"/>
      <w:r w:rsidRPr="002320D3">
        <w:rPr>
          <w:rFonts w:ascii="Times New Roman" w:hAnsi="Times New Roman" w:cs="Times New Roman"/>
        </w:rPr>
        <w:t>) w ilości:</w:t>
      </w:r>
    </w:p>
    <w:p w14:paraId="63712432" w14:textId="0F1FC935" w:rsidR="002320D3" w:rsidRPr="0007413B" w:rsidRDefault="002320D3" w:rsidP="002320D3">
      <w:pPr>
        <w:ind w:left="360"/>
        <w:jc w:val="both"/>
        <w:rPr>
          <w:rFonts w:ascii="Times New Roman" w:hAnsi="Times New Roman" w:cs="Times New Roman"/>
          <w:lang w:val="en-US"/>
        </w:rPr>
      </w:pPr>
      <w:r w:rsidRPr="0007413B">
        <w:rPr>
          <w:rFonts w:ascii="Times New Roman" w:hAnsi="Times New Roman" w:cs="Times New Roman"/>
          <w:lang w:val="en-US"/>
        </w:rPr>
        <w:t xml:space="preserve">a) 48 </w:t>
      </w:r>
      <w:proofErr w:type="spellStart"/>
      <w:r w:rsidRPr="0007413B">
        <w:rPr>
          <w:rFonts w:ascii="Times New Roman" w:hAnsi="Times New Roman" w:cs="Times New Roman"/>
          <w:lang w:val="en-US"/>
        </w:rPr>
        <w:t>porty</w:t>
      </w:r>
      <w:proofErr w:type="spellEnd"/>
      <w:r w:rsidRPr="0007413B">
        <w:rPr>
          <w:rFonts w:ascii="Times New Roman" w:hAnsi="Times New Roman" w:cs="Times New Roman"/>
          <w:lang w:val="en-US"/>
        </w:rPr>
        <w:t xml:space="preserve"> GE RJ-45.</w:t>
      </w:r>
    </w:p>
    <w:p w14:paraId="06868B54" w14:textId="5CDE9BEB" w:rsidR="002320D3" w:rsidRPr="0007413B" w:rsidRDefault="002320D3" w:rsidP="002320D3">
      <w:pPr>
        <w:ind w:left="360"/>
        <w:jc w:val="both"/>
        <w:rPr>
          <w:rFonts w:ascii="Times New Roman" w:hAnsi="Times New Roman" w:cs="Times New Roman"/>
          <w:lang w:val="en-US"/>
        </w:rPr>
      </w:pPr>
      <w:r w:rsidRPr="0007413B">
        <w:rPr>
          <w:rFonts w:ascii="Times New Roman" w:hAnsi="Times New Roman" w:cs="Times New Roman"/>
          <w:lang w:val="en-US"/>
        </w:rPr>
        <w:t xml:space="preserve">e) 4 </w:t>
      </w:r>
      <w:proofErr w:type="spellStart"/>
      <w:r w:rsidRPr="0007413B">
        <w:rPr>
          <w:rFonts w:ascii="Times New Roman" w:hAnsi="Times New Roman" w:cs="Times New Roman"/>
          <w:lang w:val="en-US"/>
        </w:rPr>
        <w:t>porty</w:t>
      </w:r>
      <w:proofErr w:type="spellEnd"/>
      <w:r w:rsidRPr="0007413B">
        <w:rPr>
          <w:rFonts w:ascii="Times New Roman" w:hAnsi="Times New Roman" w:cs="Times New Roman"/>
          <w:lang w:val="en-US"/>
        </w:rPr>
        <w:t xml:space="preserve"> 10 GE SFP+.</w:t>
      </w:r>
    </w:p>
    <w:p w14:paraId="729BBDF9" w14:textId="77777777" w:rsidR="002320D3" w:rsidRPr="002320D3" w:rsidRDefault="002320D3" w:rsidP="002320D3">
      <w:pPr>
        <w:pStyle w:val="Nagwek1"/>
        <w:jc w:val="both"/>
        <w:rPr>
          <w:rFonts w:ascii="Times New Roman" w:hAnsi="Times New Roman" w:cs="Times New Roman"/>
          <w:b/>
          <w:color w:val="000000"/>
          <w:sz w:val="24"/>
          <w:szCs w:val="24"/>
        </w:rPr>
      </w:pPr>
      <w:bookmarkStart w:id="51" w:name="_Toc225757121"/>
      <w:r w:rsidRPr="002320D3">
        <w:rPr>
          <w:rFonts w:ascii="Times New Roman" w:hAnsi="Times New Roman" w:cs="Times New Roman"/>
          <w:b/>
          <w:color w:val="000000"/>
          <w:sz w:val="24"/>
          <w:szCs w:val="24"/>
        </w:rPr>
        <w:t>Zarządzanie</w:t>
      </w:r>
      <w:bookmarkEnd w:id="51"/>
    </w:p>
    <w:p w14:paraId="5BD3FCF4" w14:textId="77777777" w:rsidR="002320D3" w:rsidRPr="002320D3" w:rsidRDefault="002320D3" w:rsidP="00066F09">
      <w:pPr>
        <w:pStyle w:val="Akapitzlist"/>
        <w:numPr>
          <w:ilvl w:val="0"/>
          <w:numId w:val="105"/>
        </w:numPr>
        <w:spacing w:line="259" w:lineRule="auto"/>
        <w:ind w:left="1068"/>
        <w:jc w:val="both"/>
        <w:rPr>
          <w:rFonts w:ascii="Times New Roman" w:hAnsi="Times New Roman" w:cs="Times New Roman"/>
        </w:rPr>
      </w:pPr>
      <w:r w:rsidRPr="002320D3">
        <w:rPr>
          <w:rFonts w:ascii="Times New Roman" w:hAnsi="Times New Roman" w:cs="Times New Roman"/>
        </w:rPr>
        <w:t>Dedykowany 1 interfejs Ethernet RJ-45 do zarządzania.</w:t>
      </w:r>
    </w:p>
    <w:p w14:paraId="6E9C1473" w14:textId="77777777" w:rsidR="002320D3" w:rsidRPr="002320D3" w:rsidRDefault="002320D3" w:rsidP="00066F09">
      <w:pPr>
        <w:pStyle w:val="Akapitzlist"/>
        <w:numPr>
          <w:ilvl w:val="0"/>
          <w:numId w:val="106"/>
        </w:numPr>
        <w:spacing w:line="259" w:lineRule="auto"/>
        <w:ind w:left="1068"/>
        <w:jc w:val="both"/>
        <w:rPr>
          <w:rFonts w:ascii="Times New Roman" w:hAnsi="Times New Roman" w:cs="Times New Roman"/>
        </w:rPr>
      </w:pPr>
      <w:r w:rsidRPr="002320D3">
        <w:rPr>
          <w:rFonts w:ascii="Times New Roman" w:hAnsi="Times New Roman" w:cs="Times New Roman"/>
        </w:rPr>
        <w:t>Wbudowany 1 port konsoli szeregowej do pełnego zarządzania.</w:t>
      </w:r>
    </w:p>
    <w:p w14:paraId="74C96A9F" w14:textId="77777777" w:rsidR="002320D3" w:rsidRPr="002320D3" w:rsidRDefault="002320D3" w:rsidP="00066F09">
      <w:pPr>
        <w:pStyle w:val="Akapitzlist"/>
        <w:numPr>
          <w:ilvl w:val="0"/>
          <w:numId w:val="107"/>
        </w:numPr>
        <w:spacing w:line="259" w:lineRule="auto"/>
        <w:ind w:left="1068"/>
        <w:jc w:val="both"/>
        <w:rPr>
          <w:rFonts w:ascii="Times New Roman" w:hAnsi="Times New Roman" w:cs="Times New Roman"/>
        </w:rPr>
      </w:pPr>
      <w:r w:rsidRPr="002320D3">
        <w:rPr>
          <w:rFonts w:ascii="Times New Roman" w:hAnsi="Times New Roman" w:cs="Times New Roman"/>
        </w:rPr>
        <w:t xml:space="preserve">Zarządzanie przez: </w:t>
      </w:r>
      <w:proofErr w:type="spellStart"/>
      <w:r w:rsidRPr="002320D3">
        <w:rPr>
          <w:rFonts w:ascii="Times New Roman" w:hAnsi="Times New Roman" w:cs="Times New Roman"/>
        </w:rPr>
        <w:t>command</w:t>
      </w:r>
      <w:proofErr w:type="spellEnd"/>
      <w:r w:rsidRPr="002320D3">
        <w:rPr>
          <w:rFonts w:ascii="Times New Roman" w:hAnsi="Times New Roman" w:cs="Times New Roman"/>
        </w:rPr>
        <w:t xml:space="preserve"> </w:t>
      </w:r>
      <w:proofErr w:type="spellStart"/>
      <w:r w:rsidRPr="002320D3">
        <w:rPr>
          <w:rFonts w:ascii="Times New Roman" w:hAnsi="Times New Roman" w:cs="Times New Roman"/>
        </w:rPr>
        <w:t>line</w:t>
      </w:r>
      <w:proofErr w:type="spellEnd"/>
      <w:r w:rsidRPr="002320D3">
        <w:rPr>
          <w:rFonts w:ascii="Times New Roman" w:hAnsi="Times New Roman" w:cs="Times New Roman"/>
        </w:rPr>
        <w:t xml:space="preserve"> (w tym poprzez SSH) oraz poprzez graficzny interfejs z wykorzystaniem przeglądarki (HTTPS).</w:t>
      </w:r>
    </w:p>
    <w:p w14:paraId="6E0C56DC" w14:textId="77777777" w:rsidR="002320D3" w:rsidRPr="002320D3" w:rsidRDefault="002320D3" w:rsidP="00066F09">
      <w:pPr>
        <w:pStyle w:val="Akapitzlist"/>
        <w:numPr>
          <w:ilvl w:val="0"/>
          <w:numId w:val="108"/>
        </w:numPr>
        <w:spacing w:line="259" w:lineRule="auto"/>
        <w:ind w:left="1068"/>
        <w:jc w:val="both"/>
        <w:rPr>
          <w:rFonts w:ascii="Times New Roman" w:hAnsi="Times New Roman" w:cs="Times New Roman"/>
        </w:rPr>
      </w:pPr>
      <w:r w:rsidRPr="002320D3">
        <w:rPr>
          <w:rFonts w:ascii="Times New Roman" w:hAnsi="Times New Roman" w:cs="Times New Roman"/>
        </w:rPr>
        <w:t>Wsparcie dla SNMP w wersjach 1-3</w:t>
      </w:r>
    </w:p>
    <w:p w14:paraId="6A6D34EC" w14:textId="475F7F15" w:rsidR="002320D3" w:rsidRPr="002320D3" w:rsidRDefault="002320D3" w:rsidP="00066F09">
      <w:pPr>
        <w:pStyle w:val="Akapitzlist"/>
        <w:numPr>
          <w:ilvl w:val="0"/>
          <w:numId w:val="109"/>
        </w:numPr>
        <w:spacing w:line="259" w:lineRule="auto"/>
        <w:ind w:left="1068"/>
        <w:jc w:val="both"/>
        <w:rPr>
          <w:rFonts w:ascii="Times New Roman" w:hAnsi="Times New Roman" w:cs="Times New Roman"/>
        </w:rPr>
      </w:pPr>
      <w:r w:rsidRPr="002320D3">
        <w:rPr>
          <w:rFonts w:ascii="Times New Roman" w:hAnsi="Times New Roman" w:cs="Times New Roman"/>
        </w:rPr>
        <w:t>Funkcja zarządzania poprzez dedykowany kontroler przełączników lub system zarządzania, pozwalający na automatyczne wykrywanie, centralne konfigurowanie oraz zarządzanie przełącznikami.</w:t>
      </w:r>
    </w:p>
    <w:p w14:paraId="7A943D70" w14:textId="77777777" w:rsidR="002320D3" w:rsidRPr="002320D3" w:rsidRDefault="002320D3" w:rsidP="00066F09">
      <w:pPr>
        <w:pStyle w:val="Akapitzlist"/>
        <w:numPr>
          <w:ilvl w:val="0"/>
          <w:numId w:val="110"/>
        </w:numPr>
        <w:spacing w:line="259" w:lineRule="auto"/>
        <w:ind w:left="1068"/>
        <w:jc w:val="both"/>
        <w:rPr>
          <w:rFonts w:ascii="Times New Roman" w:hAnsi="Times New Roman" w:cs="Times New Roman"/>
        </w:rPr>
      </w:pPr>
      <w:r w:rsidRPr="002320D3">
        <w:rPr>
          <w:rFonts w:ascii="Times New Roman" w:hAnsi="Times New Roman" w:cs="Times New Roman"/>
        </w:rPr>
        <w:t>Funkcja aktualizacji oprogramowania przez TFTP/FTP oraz za pomocą GUI.</w:t>
      </w:r>
    </w:p>
    <w:p w14:paraId="2405ED9F" w14:textId="77777777" w:rsidR="002320D3" w:rsidRPr="002320D3" w:rsidRDefault="002320D3" w:rsidP="00066F09">
      <w:pPr>
        <w:pStyle w:val="Akapitzlist"/>
        <w:numPr>
          <w:ilvl w:val="0"/>
          <w:numId w:val="111"/>
        </w:numPr>
        <w:spacing w:line="259" w:lineRule="auto"/>
        <w:ind w:left="1068"/>
        <w:jc w:val="both"/>
        <w:rPr>
          <w:rFonts w:ascii="Times New Roman" w:hAnsi="Times New Roman" w:cs="Times New Roman"/>
        </w:rPr>
      </w:pPr>
      <w:r w:rsidRPr="002320D3">
        <w:rPr>
          <w:rFonts w:ascii="Times New Roman" w:hAnsi="Times New Roman" w:cs="Times New Roman"/>
        </w:rPr>
        <w:t>Konfiguracja w formie pliku tekstowego umożliwiającego edycję konfiguracji offline.</w:t>
      </w:r>
    </w:p>
    <w:p w14:paraId="1279B106" w14:textId="77777777" w:rsidR="002320D3" w:rsidRPr="002320D3" w:rsidRDefault="002320D3" w:rsidP="00066F09">
      <w:pPr>
        <w:pStyle w:val="Akapitzlist"/>
        <w:numPr>
          <w:ilvl w:val="0"/>
          <w:numId w:val="112"/>
        </w:numPr>
        <w:spacing w:line="259" w:lineRule="auto"/>
        <w:ind w:left="1068"/>
        <w:jc w:val="both"/>
        <w:rPr>
          <w:rFonts w:ascii="Times New Roman" w:hAnsi="Times New Roman" w:cs="Times New Roman"/>
        </w:rPr>
      </w:pPr>
      <w:r w:rsidRPr="002320D3">
        <w:rPr>
          <w:rFonts w:ascii="Times New Roman" w:hAnsi="Times New Roman" w:cs="Times New Roman"/>
        </w:rPr>
        <w:t>Funkcja backupu konfiguracji z poziomu GUI jak również z CLI (TFTP/FTP).</w:t>
      </w:r>
    </w:p>
    <w:p w14:paraId="6188F8DC" w14:textId="77777777" w:rsidR="002320D3" w:rsidRPr="002320D3" w:rsidRDefault="002320D3" w:rsidP="00066F09">
      <w:pPr>
        <w:pStyle w:val="Akapitzlist"/>
        <w:numPr>
          <w:ilvl w:val="0"/>
          <w:numId w:val="113"/>
        </w:numPr>
        <w:spacing w:line="259" w:lineRule="auto"/>
        <w:ind w:left="1068"/>
        <w:jc w:val="both"/>
        <w:rPr>
          <w:rFonts w:ascii="Times New Roman" w:hAnsi="Times New Roman" w:cs="Times New Roman"/>
        </w:rPr>
      </w:pPr>
      <w:r w:rsidRPr="002320D3">
        <w:rPr>
          <w:rFonts w:ascii="Times New Roman" w:hAnsi="Times New Roman" w:cs="Times New Roman"/>
        </w:rPr>
        <w:t>Funkcja definiowania administratorów lokalnie oraz wykorzystanie w tym celu serwerów Radius i TACACS+.</w:t>
      </w:r>
    </w:p>
    <w:p w14:paraId="5EC00D46" w14:textId="77777777" w:rsidR="002320D3" w:rsidRPr="002320D3" w:rsidRDefault="002320D3" w:rsidP="00066F09">
      <w:pPr>
        <w:pStyle w:val="Akapitzlist"/>
        <w:numPr>
          <w:ilvl w:val="0"/>
          <w:numId w:val="114"/>
        </w:numPr>
        <w:spacing w:line="259" w:lineRule="auto"/>
        <w:ind w:left="1068"/>
        <w:jc w:val="both"/>
        <w:rPr>
          <w:rFonts w:ascii="Times New Roman" w:hAnsi="Times New Roman" w:cs="Times New Roman"/>
        </w:rPr>
      </w:pPr>
      <w:r w:rsidRPr="002320D3">
        <w:rPr>
          <w:rFonts w:ascii="Times New Roman" w:hAnsi="Times New Roman" w:cs="Times New Roman"/>
        </w:rPr>
        <w:t>Funkcja definiowania ról administratorów z możliwością określenia trybu dostępu (brak, tylko odczyt, odczyt oraz modyfikacja) do wybranych części konfiguracji.</w:t>
      </w:r>
    </w:p>
    <w:p w14:paraId="08CA3237" w14:textId="77777777" w:rsidR="002320D3" w:rsidRPr="002320D3" w:rsidRDefault="002320D3" w:rsidP="00066F09">
      <w:pPr>
        <w:pStyle w:val="Akapitzlist"/>
        <w:numPr>
          <w:ilvl w:val="0"/>
          <w:numId w:val="115"/>
        </w:numPr>
        <w:spacing w:line="259" w:lineRule="auto"/>
        <w:ind w:left="1068"/>
        <w:jc w:val="both"/>
        <w:rPr>
          <w:rFonts w:ascii="Times New Roman" w:hAnsi="Times New Roman" w:cs="Times New Roman"/>
        </w:rPr>
      </w:pPr>
      <w:r w:rsidRPr="002320D3">
        <w:rPr>
          <w:rFonts w:ascii="Times New Roman" w:hAnsi="Times New Roman" w:cs="Times New Roman"/>
        </w:rPr>
        <w:t>Automatycznie wykonywane rewizje konfiguracji.</w:t>
      </w:r>
    </w:p>
    <w:p w14:paraId="4FF51E27" w14:textId="77777777" w:rsidR="002320D3" w:rsidRPr="002320D3" w:rsidRDefault="002320D3" w:rsidP="002320D3">
      <w:pPr>
        <w:pStyle w:val="Nagwek1"/>
        <w:jc w:val="both"/>
        <w:rPr>
          <w:rFonts w:ascii="Times New Roman" w:hAnsi="Times New Roman" w:cs="Times New Roman"/>
          <w:b/>
          <w:color w:val="000000"/>
          <w:sz w:val="24"/>
          <w:szCs w:val="24"/>
        </w:rPr>
      </w:pPr>
      <w:bookmarkStart w:id="52" w:name="_Toc225757122"/>
      <w:r w:rsidRPr="002320D3">
        <w:rPr>
          <w:rFonts w:ascii="Times New Roman" w:hAnsi="Times New Roman" w:cs="Times New Roman"/>
          <w:b/>
          <w:color w:val="000000"/>
          <w:sz w:val="24"/>
          <w:szCs w:val="24"/>
        </w:rPr>
        <w:t>Parametry wydajnościowe</w:t>
      </w:r>
      <w:bookmarkEnd w:id="52"/>
    </w:p>
    <w:p w14:paraId="0992A486" w14:textId="77777777" w:rsidR="002320D3" w:rsidRPr="002320D3" w:rsidRDefault="002320D3" w:rsidP="00066F09">
      <w:pPr>
        <w:pStyle w:val="Akapitzlist"/>
        <w:numPr>
          <w:ilvl w:val="0"/>
          <w:numId w:val="116"/>
        </w:numPr>
        <w:spacing w:line="259" w:lineRule="auto"/>
        <w:ind w:left="1068"/>
        <w:jc w:val="both"/>
        <w:rPr>
          <w:rFonts w:ascii="Times New Roman" w:hAnsi="Times New Roman" w:cs="Times New Roman"/>
        </w:rPr>
      </w:pPr>
      <w:r w:rsidRPr="002320D3">
        <w:rPr>
          <w:rFonts w:ascii="Times New Roman" w:hAnsi="Times New Roman" w:cs="Times New Roman"/>
        </w:rPr>
        <w:t xml:space="preserve">Przepustowość urządzenia - min. 176 </w:t>
      </w:r>
      <w:proofErr w:type="spellStart"/>
      <w:r w:rsidRPr="002320D3">
        <w:rPr>
          <w:rFonts w:ascii="Times New Roman" w:hAnsi="Times New Roman" w:cs="Times New Roman"/>
        </w:rPr>
        <w:t>Gbps</w:t>
      </w:r>
      <w:proofErr w:type="spellEnd"/>
      <w:r w:rsidRPr="002320D3">
        <w:rPr>
          <w:rFonts w:ascii="Times New Roman" w:hAnsi="Times New Roman" w:cs="Times New Roman"/>
        </w:rPr>
        <w:t xml:space="preserve"> (pełna prędkość, tzw. </w:t>
      </w:r>
      <w:proofErr w:type="spellStart"/>
      <w:r w:rsidRPr="002320D3">
        <w:rPr>
          <w:rFonts w:ascii="Times New Roman" w:hAnsi="Times New Roman" w:cs="Times New Roman"/>
        </w:rPr>
        <w:t>wire-speed</w:t>
      </w:r>
      <w:proofErr w:type="spellEnd"/>
      <w:r w:rsidRPr="002320D3">
        <w:rPr>
          <w:rFonts w:ascii="Times New Roman" w:hAnsi="Times New Roman" w:cs="Times New Roman"/>
        </w:rPr>
        <w:t xml:space="preserve"> na wszystkich portach) oraz min. 260 </w:t>
      </w:r>
      <w:proofErr w:type="spellStart"/>
      <w:r w:rsidRPr="002320D3">
        <w:rPr>
          <w:rFonts w:ascii="Times New Roman" w:hAnsi="Times New Roman" w:cs="Times New Roman"/>
        </w:rPr>
        <w:t>Mpps</w:t>
      </w:r>
      <w:proofErr w:type="spellEnd"/>
      <w:r w:rsidRPr="002320D3">
        <w:rPr>
          <w:rFonts w:ascii="Times New Roman" w:hAnsi="Times New Roman" w:cs="Times New Roman"/>
        </w:rPr>
        <w:t>.</w:t>
      </w:r>
    </w:p>
    <w:p w14:paraId="59BE60CD" w14:textId="77777777" w:rsidR="002320D3" w:rsidRPr="002320D3" w:rsidRDefault="002320D3" w:rsidP="00066F09">
      <w:pPr>
        <w:pStyle w:val="Akapitzlist"/>
        <w:numPr>
          <w:ilvl w:val="0"/>
          <w:numId w:val="117"/>
        </w:numPr>
        <w:spacing w:line="259" w:lineRule="auto"/>
        <w:ind w:left="1068"/>
        <w:jc w:val="both"/>
        <w:rPr>
          <w:rFonts w:ascii="Times New Roman" w:hAnsi="Times New Roman" w:cs="Times New Roman"/>
        </w:rPr>
      </w:pPr>
      <w:r w:rsidRPr="002320D3">
        <w:rPr>
          <w:rFonts w:ascii="Times New Roman" w:hAnsi="Times New Roman" w:cs="Times New Roman"/>
        </w:rPr>
        <w:t>Tablica adresów MAC o pojemności co najmniej 32 k wpisów.</w:t>
      </w:r>
    </w:p>
    <w:p w14:paraId="7794742F" w14:textId="77777777" w:rsidR="002320D3" w:rsidRPr="002320D3" w:rsidRDefault="002320D3" w:rsidP="00066F09">
      <w:pPr>
        <w:pStyle w:val="Akapitzlist"/>
        <w:numPr>
          <w:ilvl w:val="0"/>
          <w:numId w:val="118"/>
        </w:numPr>
        <w:spacing w:line="259" w:lineRule="auto"/>
        <w:ind w:left="1068"/>
        <w:jc w:val="both"/>
        <w:rPr>
          <w:rFonts w:ascii="Times New Roman" w:hAnsi="Times New Roman" w:cs="Times New Roman"/>
        </w:rPr>
      </w:pPr>
      <w:r w:rsidRPr="002320D3">
        <w:rPr>
          <w:rFonts w:ascii="Times New Roman" w:hAnsi="Times New Roman" w:cs="Times New Roman"/>
        </w:rPr>
        <w:t>Opóźnienie wprowadzane przez przełącznik - poniżej 2 mikrosekund.</w:t>
      </w:r>
    </w:p>
    <w:p w14:paraId="153A1581" w14:textId="77777777" w:rsidR="002320D3" w:rsidRPr="002320D3" w:rsidRDefault="002320D3" w:rsidP="002320D3">
      <w:pPr>
        <w:pStyle w:val="Nagwek1"/>
        <w:jc w:val="both"/>
        <w:rPr>
          <w:rFonts w:ascii="Times New Roman" w:hAnsi="Times New Roman" w:cs="Times New Roman"/>
          <w:b/>
          <w:color w:val="000000"/>
          <w:sz w:val="24"/>
          <w:szCs w:val="24"/>
        </w:rPr>
      </w:pPr>
      <w:bookmarkStart w:id="53" w:name="_Toc225757123"/>
      <w:r w:rsidRPr="002320D3">
        <w:rPr>
          <w:rFonts w:ascii="Times New Roman" w:hAnsi="Times New Roman" w:cs="Times New Roman"/>
          <w:b/>
          <w:color w:val="000000"/>
          <w:sz w:val="24"/>
          <w:szCs w:val="24"/>
        </w:rPr>
        <w:t>Wymagane funkcje</w:t>
      </w:r>
      <w:bookmarkEnd w:id="53"/>
    </w:p>
    <w:p w14:paraId="7057B506" w14:textId="77777777" w:rsidR="002320D3" w:rsidRPr="002320D3" w:rsidRDefault="002320D3" w:rsidP="00066F09">
      <w:pPr>
        <w:pStyle w:val="Akapitzlist"/>
        <w:numPr>
          <w:ilvl w:val="0"/>
          <w:numId w:val="119"/>
        </w:numPr>
        <w:spacing w:line="259" w:lineRule="auto"/>
        <w:ind w:left="1068"/>
        <w:jc w:val="both"/>
        <w:rPr>
          <w:rFonts w:ascii="Times New Roman" w:hAnsi="Times New Roman" w:cs="Times New Roman"/>
        </w:rPr>
      </w:pPr>
      <w:r w:rsidRPr="002320D3">
        <w:rPr>
          <w:rFonts w:ascii="Times New Roman" w:hAnsi="Times New Roman" w:cs="Times New Roman"/>
        </w:rPr>
        <w:t xml:space="preserve">Funkcja automatycznej negocjacji prędkości i </w:t>
      </w:r>
      <w:proofErr w:type="spellStart"/>
      <w:r w:rsidRPr="002320D3">
        <w:rPr>
          <w:rFonts w:ascii="Times New Roman" w:hAnsi="Times New Roman" w:cs="Times New Roman"/>
        </w:rPr>
        <w:t>duplexu</w:t>
      </w:r>
      <w:proofErr w:type="spellEnd"/>
      <w:r w:rsidRPr="002320D3">
        <w:rPr>
          <w:rFonts w:ascii="Times New Roman" w:hAnsi="Times New Roman" w:cs="Times New Roman"/>
        </w:rPr>
        <w:t xml:space="preserve"> dla połączeń.</w:t>
      </w:r>
    </w:p>
    <w:p w14:paraId="6FC8AC1A" w14:textId="77777777" w:rsidR="002320D3" w:rsidRPr="002320D3" w:rsidRDefault="002320D3" w:rsidP="00066F09">
      <w:pPr>
        <w:pStyle w:val="Akapitzlist"/>
        <w:numPr>
          <w:ilvl w:val="0"/>
          <w:numId w:val="120"/>
        </w:numPr>
        <w:spacing w:line="259" w:lineRule="auto"/>
        <w:ind w:left="1068"/>
        <w:jc w:val="both"/>
        <w:rPr>
          <w:rFonts w:ascii="Times New Roman" w:hAnsi="Times New Roman" w:cs="Times New Roman"/>
        </w:rPr>
      </w:pPr>
      <w:r w:rsidRPr="002320D3">
        <w:rPr>
          <w:rFonts w:ascii="Times New Roman" w:hAnsi="Times New Roman" w:cs="Times New Roman"/>
        </w:rPr>
        <w:t xml:space="preserve">Obsługa Jumbo </w:t>
      </w:r>
      <w:proofErr w:type="spellStart"/>
      <w:r w:rsidRPr="002320D3">
        <w:rPr>
          <w:rFonts w:ascii="Times New Roman" w:hAnsi="Times New Roman" w:cs="Times New Roman"/>
        </w:rPr>
        <w:t>Frames</w:t>
      </w:r>
      <w:proofErr w:type="spellEnd"/>
      <w:r w:rsidRPr="002320D3">
        <w:rPr>
          <w:rFonts w:ascii="Times New Roman" w:hAnsi="Times New Roman" w:cs="Times New Roman"/>
        </w:rPr>
        <w:t>.</w:t>
      </w:r>
    </w:p>
    <w:p w14:paraId="007F4448" w14:textId="77777777" w:rsidR="002320D3" w:rsidRPr="002320D3" w:rsidRDefault="002320D3" w:rsidP="00066F09">
      <w:pPr>
        <w:pStyle w:val="Akapitzlist"/>
        <w:numPr>
          <w:ilvl w:val="0"/>
          <w:numId w:val="121"/>
        </w:numPr>
        <w:spacing w:line="259" w:lineRule="auto"/>
        <w:ind w:left="1068"/>
        <w:jc w:val="both"/>
        <w:rPr>
          <w:rFonts w:ascii="Times New Roman" w:hAnsi="Times New Roman" w:cs="Times New Roman"/>
          <w:lang w:val="en-GB"/>
        </w:rPr>
      </w:pPr>
      <w:proofErr w:type="spellStart"/>
      <w:r w:rsidRPr="002320D3">
        <w:rPr>
          <w:rFonts w:ascii="Times New Roman" w:hAnsi="Times New Roman" w:cs="Times New Roman"/>
          <w:lang w:val="en-GB"/>
        </w:rPr>
        <w:lastRenderedPageBreak/>
        <w:t>Obsługa</w:t>
      </w:r>
      <w:proofErr w:type="spellEnd"/>
      <w:r w:rsidRPr="002320D3">
        <w:rPr>
          <w:rFonts w:ascii="Times New Roman" w:hAnsi="Times New Roman" w:cs="Times New Roman"/>
          <w:lang w:val="en-GB"/>
        </w:rPr>
        <w:t xml:space="preserve"> 802.1d (Spanning Tree), 802.1w (Rapid Spanning Tree), 802.1s (Multiple Spanning Tree).</w:t>
      </w:r>
    </w:p>
    <w:p w14:paraId="2D6B21C0" w14:textId="77777777" w:rsidR="002320D3" w:rsidRPr="002320D3" w:rsidRDefault="002320D3" w:rsidP="00066F09">
      <w:pPr>
        <w:pStyle w:val="Akapitzlist"/>
        <w:numPr>
          <w:ilvl w:val="0"/>
          <w:numId w:val="122"/>
        </w:numPr>
        <w:spacing w:line="259" w:lineRule="auto"/>
        <w:ind w:left="1068"/>
        <w:jc w:val="both"/>
        <w:rPr>
          <w:rFonts w:ascii="Times New Roman" w:hAnsi="Times New Roman" w:cs="Times New Roman"/>
        </w:rPr>
      </w:pPr>
      <w:r w:rsidRPr="002320D3">
        <w:rPr>
          <w:rFonts w:ascii="Times New Roman" w:hAnsi="Times New Roman" w:cs="Times New Roman"/>
        </w:rPr>
        <w:t>Agregacja portów zgodna ze standardem 802.3ad.</w:t>
      </w:r>
    </w:p>
    <w:p w14:paraId="01FA80F2" w14:textId="77777777" w:rsidR="002320D3" w:rsidRPr="002320D3" w:rsidRDefault="002320D3" w:rsidP="00066F09">
      <w:pPr>
        <w:pStyle w:val="Akapitzlist"/>
        <w:numPr>
          <w:ilvl w:val="0"/>
          <w:numId w:val="123"/>
        </w:numPr>
        <w:spacing w:line="259" w:lineRule="auto"/>
        <w:ind w:left="1068"/>
        <w:jc w:val="both"/>
        <w:rPr>
          <w:rFonts w:ascii="Times New Roman" w:hAnsi="Times New Roman" w:cs="Times New Roman"/>
        </w:rPr>
      </w:pPr>
      <w:r w:rsidRPr="002320D3">
        <w:rPr>
          <w:rFonts w:ascii="Times New Roman" w:hAnsi="Times New Roman" w:cs="Times New Roman"/>
        </w:rPr>
        <w:t xml:space="preserve">Obsługa co najmniej 4000 </w:t>
      </w:r>
      <w:proofErr w:type="spellStart"/>
      <w:r w:rsidRPr="002320D3">
        <w:rPr>
          <w:rFonts w:ascii="Times New Roman" w:hAnsi="Times New Roman" w:cs="Times New Roman"/>
        </w:rPr>
        <w:t>VLAN'ów</w:t>
      </w:r>
      <w:proofErr w:type="spellEnd"/>
      <w:r w:rsidRPr="002320D3">
        <w:rPr>
          <w:rFonts w:ascii="Times New Roman" w:hAnsi="Times New Roman" w:cs="Times New Roman"/>
        </w:rPr>
        <w:t>, zgodna ze standardem 802.1Q.</w:t>
      </w:r>
    </w:p>
    <w:p w14:paraId="023179C1" w14:textId="77777777" w:rsidR="002320D3" w:rsidRPr="002320D3" w:rsidRDefault="002320D3" w:rsidP="00066F09">
      <w:pPr>
        <w:pStyle w:val="Akapitzlist"/>
        <w:numPr>
          <w:ilvl w:val="0"/>
          <w:numId w:val="124"/>
        </w:numPr>
        <w:spacing w:line="259" w:lineRule="auto"/>
        <w:ind w:left="1068"/>
        <w:jc w:val="both"/>
        <w:rPr>
          <w:rFonts w:ascii="Times New Roman" w:hAnsi="Times New Roman" w:cs="Times New Roman"/>
        </w:rPr>
      </w:pPr>
      <w:r w:rsidRPr="002320D3">
        <w:rPr>
          <w:rFonts w:ascii="Times New Roman" w:hAnsi="Times New Roman" w:cs="Times New Roman"/>
        </w:rPr>
        <w:t xml:space="preserve">Wsparcie dla </w:t>
      </w:r>
      <w:proofErr w:type="spellStart"/>
      <w:r w:rsidRPr="002320D3">
        <w:rPr>
          <w:rFonts w:ascii="Times New Roman" w:hAnsi="Times New Roman" w:cs="Times New Roman"/>
        </w:rPr>
        <w:t>Private</w:t>
      </w:r>
      <w:proofErr w:type="spellEnd"/>
      <w:r w:rsidRPr="002320D3">
        <w:rPr>
          <w:rFonts w:ascii="Times New Roman" w:hAnsi="Times New Roman" w:cs="Times New Roman"/>
        </w:rPr>
        <w:t xml:space="preserve"> VLAN.</w:t>
      </w:r>
    </w:p>
    <w:p w14:paraId="3F1894EE" w14:textId="77777777" w:rsidR="002320D3" w:rsidRPr="002320D3" w:rsidRDefault="002320D3" w:rsidP="00066F09">
      <w:pPr>
        <w:pStyle w:val="Akapitzlist"/>
        <w:numPr>
          <w:ilvl w:val="0"/>
          <w:numId w:val="125"/>
        </w:numPr>
        <w:spacing w:line="259" w:lineRule="auto"/>
        <w:ind w:left="1068"/>
        <w:jc w:val="both"/>
        <w:rPr>
          <w:rFonts w:ascii="Times New Roman" w:hAnsi="Times New Roman" w:cs="Times New Roman"/>
        </w:rPr>
      </w:pPr>
      <w:r w:rsidRPr="002320D3">
        <w:rPr>
          <w:rFonts w:ascii="Times New Roman" w:hAnsi="Times New Roman" w:cs="Times New Roman"/>
        </w:rPr>
        <w:t>Obsługa routingu statycznego.</w:t>
      </w:r>
    </w:p>
    <w:p w14:paraId="2D163CF2" w14:textId="77777777" w:rsidR="002320D3" w:rsidRPr="002320D3" w:rsidRDefault="002320D3" w:rsidP="00066F09">
      <w:pPr>
        <w:pStyle w:val="Akapitzlist"/>
        <w:numPr>
          <w:ilvl w:val="0"/>
          <w:numId w:val="126"/>
        </w:numPr>
        <w:spacing w:line="259" w:lineRule="auto"/>
        <w:ind w:left="1068"/>
        <w:jc w:val="both"/>
        <w:rPr>
          <w:rFonts w:ascii="Times New Roman" w:hAnsi="Times New Roman" w:cs="Times New Roman"/>
        </w:rPr>
      </w:pPr>
      <w:r w:rsidRPr="002320D3">
        <w:rPr>
          <w:rFonts w:ascii="Times New Roman" w:hAnsi="Times New Roman" w:cs="Times New Roman"/>
        </w:rPr>
        <w:t xml:space="preserve">Obsługa </w:t>
      </w:r>
      <w:proofErr w:type="spellStart"/>
      <w:r w:rsidRPr="002320D3">
        <w:rPr>
          <w:rFonts w:ascii="Times New Roman" w:hAnsi="Times New Roman" w:cs="Times New Roman"/>
        </w:rPr>
        <w:t>Quality</w:t>
      </w:r>
      <w:proofErr w:type="spellEnd"/>
      <w:r w:rsidRPr="002320D3">
        <w:rPr>
          <w:rFonts w:ascii="Times New Roman" w:hAnsi="Times New Roman" w:cs="Times New Roman"/>
        </w:rPr>
        <w:t xml:space="preserve"> of Service, w tym zakresie: 802.1p oraz DSCP.</w:t>
      </w:r>
    </w:p>
    <w:p w14:paraId="492CD945" w14:textId="77777777" w:rsidR="002320D3" w:rsidRPr="002320D3" w:rsidRDefault="002320D3" w:rsidP="00066F09">
      <w:pPr>
        <w:pStyle w:val="Akapitzlist"/>
        <w:numPr>
          <w:ilvl w:val="0"/>
          <w:numId w:val="127"/>
        </w:numPr>
        <w:spacing w:line="259" w:lineRule="auto"/>
        <w:ind w:left="1068"/>
        <w:jc w:val="both"/>
        <w:rPr>
          <w:rFonts w:ascii="Times New Roman" w:hAnsi="Times New Roman" w:cs="Times New Roman"/>
        </w:rPr>
      </w:pPr>
      <w:r w:rsidRPr="002320D3">
        <w:rPr>
          <w:rFonts w:ascii="Times New Roman" w:hAnsi="Times New Roman" w:cs="Times New Roman"/>
        </w:rPr>
        <w:t>Port-mirroring.</w:t>
      </w:r>
    </w:p>
    <w:p w14:paraId="5897FF3C" w14:textId="77777777" w:rsidR="002320D3" w:rsidRPr="002320D3" w:rsidRDefault="002320D3" w:rsidP="00066F09">
      <w:pPr>
        <w:pStyle w:val="Akapitzlist"/>
        <w:numPr>
          <w:ilvl w:val="0"/>
          <w:numId w:val="128"/>
        </w:numPr>
        <w:spacing w:line="259" w:lineRule="auto"/>
        <w:ind w:left="1068"/>
        <w:jc w:val="both"/>
        <w:rPr>
          <w:rFonts w:ascii="Times New Roman" w:hAnsi="Times New Roman" w:cs="Times New Roman"/>
        </w:rPr>
      </w:pPr>
      <w:r w:rsidRPr="002320D3">
        <w:rPr>
          <w:rFonts w:ascii="Times New Roman" w:hAnsi="Times New Roman" w:cs="Times New Roman"/>
        </w:rPr>
        <w:t>Uwierzytelnianie 802.1x na poziomie portu.</w:t>
      </w:r>
    </w:p>
    <w:p w14:paraId="5A279276" w14:textId="4B602AD4" w:rsidR="002320D3" w:rsidRPr="002320D3" w:rsidRDefault="002320D3" w:rsidP="00066F09">
      <w:pPr>
        <w:pStyle w:val="Akapitzlist"/>
        <w:numPr>
          <w:ilvl w:val="0"/>
          <w:numId w:val="129"/>
        </w:numPr>
        <w:spacing w:line="259" w:lineRule="auto"/>
        <w:ind w:left="1068"/>
        <w:jc w:val="both"/>
        <w:rPr>
          <w:rFonts w:ascii="Times New Roman" w:hAnsi="Times New Roman" w:cs="Times New Roman"/>
        </w:rPr>
      </w:pPr>
      <w:r w:rsidRPr="002320D3">
        <w:rPr>
          <w:rFonts w:ascii="Times New Roman" w:hAnsi="Times New Roman" w:cs="Times New Roman"/>
        </w:rPr>
        <w:t>Uwierzytelnianie 802.1x w oparciu o adres MAC.</w:t>
      </w:r>
    </w:p>
    <w:p w14:paraId="3B2AA7C3" w14:textId="77777777" w:rsidR="002320D3" w:rsidRPr="002320D3" w:rsidRDefault="002320D3" w:rsidP="00066F09">
      <w:pPr>
        <w:pStyle w:val="Akapitzlist"/>
        <w:numPr>
          <w:ilvl w:val="0"/>
          <w:numId w:val="130"/>
        </w:numPr>
        <w:spacing w:line="259" w:lineRule="auto"/>
        <w:ind w:left="1068"/>
        <w:jc w:val="both"/>
        <w:rPr>
          <w:rFonts w:ascii="Times New Roman" w:hAnsi="Times New Roman" w:cs="Times New Roman"/>
        </w:rPr>
      </w:pPr>
      <w:r w:rsidRPr="002320D3">
        <w:rPr>
          <w:rFonts w:ascii="Times New Roman" w:hAnsi="Times New Roman" w:cs="Times New Roman"/>
        </w:rPr>
        <w:t xml:space="preserve">W ramach 802.1x wsparcie dla dedykowanego </w:t>
      </w:r>
      <w:proofErr w:type="spellStart"/>
      <w:r w:rsidRPr="002320D3">
        <w:rPr>
          <w:rFonts w:ascii="Times New Roman" w:hAnsi="Times New Roman" w:cs="Times New Roman"/>
        </w:rPr>
        <w:t>VLAN'u</w:t>
      </w:r>
      <w:proofErr w:type="spellEnd"/>
      <w:r w:rsidRPr="002320D3">
        <w:rPr>
          <w:rFonts w:ascii="Times New Roman" w:hAnsi="Times New Roman" w:cs="Times New Roman"/>
        </w:rPr>
        <w:t xml:space="preserve"> dla gości (</w:t>
      </w:r>
      <w:proofErr w:type="spellStart"/>
      <w:r w:rsidRPr="002320D3">
        <w:rPr>
          <w:rFonts w:ascii="Times New Roman" w:hAnsi="Times New Roman" w:cs="Times New Roman"/>
        </w:rPr>
        <w:t>guest</w:t>
      </w:r>
      <w:proofErr w:type="spellEnd"/>
      <w:r w:rsidRPr="002320D3">
        <w:rPr>
          <w:rFonts w:ascii="Times New Roman" w:hAnsi="Times New Roman" w:cs="Times New Roman"/>
        </w:rPr>
        <w:t xml:space="preserve"> VLAN).</w:t>
      </w:r>
    </w:p>
    <w:p w14:paraId="6E72B715" w14:textId="4357D88A" w:rsidR="002320D3" w:rsidRPr="002320D3" w:rsidRDefault="002320D3" w:rsidP="00066F09">
      <w:pPr>
        <w:pStyle w:val="Akapitzlist"/>
        <w:numPr>
          <w:ilvl w:val="0"/>
          <w:numId w:val="131"/>
        </w:numPr>
        <w:spacing w:line="259" w:lineRule="auto"/>
        <w:ind w:left="1068"/>
        <w:jc w:val="both"/>
        <w:rPr>
          <w:rFonts w:ascii="Times New Roman" w:hAnsi="Times New Roman" w:cs="Times New Roman"/>
        </w:rPr>
      </w:pPr>
      <w:r w:rsidRPr="002320D3">
        <w:rPr>
          <w:rFonts w:ascii="Times New Roman" w:hAnsi="Times New Roman" w:cs="Times New Roman"/>
        </w:rPr>
        <w:t>W ramach 802.1x wsparcie dla urządzeń, które nie obsługują tego protokołu, na podstawie adresu MAC urządzenia.</w:t>
      </w:r>
    </w:p>
    <w:p w14:paraId="41E69944" w14:textId="1C1AF197" w:rsidR="002320D3" w:rsidRPr="002320D3" w:rsidRDefault="002320D3" w:rsidP="00066F09">
      <w:pPr>
        <w:pStyle w:val="Akapitzlist"/>
        <w:numPr>
          <w:ilvl w:val="0"/>
          <w:numId w:val="132"/>
        </w:numPr>
        <w:spacing w:line="259" w:lineRule="auto"/>
        <w:ind w:left="1068"/>
        <w:jc w:val="both"/>
        <w:rPr>
          <w:rFonts w:ascii="Times New Roman" w:hAnsi="Times New Roman" w:cs="Times New Roman"/>
        </w:rPr>
      </w:pPr>
      <w:r w:rsidRPr="002320D3">
        <w:rPr>
          <w:rFonts w:ascii="Times New Roman" w:hAnsi="Times New Roman" w:cs="Times New Roman"/>
        </w:rPr>
        <w:t>W ramach 802.1x wsparcie dla dynamicznego przypisywania VLAN.</w:t>
      </w:r>
    </w:p>
    <w:p w14:paraId="46928A43" w14:textId="77777777" w:rsidR="002320D3" w:rsidRPr="002320D3" w:rsidRDefault="002320D3" w:rsidP="00066F09">
      <w:pPr>
        <w:pStyle w:val="Akapitzlist"/>
        <w:numPr>
          <w:ilvl w:val="0"/>
          <w:numId w:val="133"/>
        </w:numPr>
        <w:spacing w:line="259" w:lineRule="auto"/>
        <w:ind w:left="1068"/>
        <w:jc w:val="both"/>
        <w:rPr>
          <w:rFonts w:ascii="Times New Roman" w:hAnsi="Times New Roman" w:cs="Times New Roman"/>
        </w:rPr>
      </w:pPr>
      <w:r w:rsidRPr="002320D3">
        <w:rPr>
          <w:rFonts w:ascii="Times New Roman" w:hAnsi="Times New Roman" w:cs="Times New Roman"/>
        </w:rPr>
        <w:t xml:space="preserve">Obsługa protokołu </w:t>
      </w:r>
      <w:proofErr w:type="spellStart"/>
      <w:r w:rsidRPr="002320D3">
        <w:rPr>
          <w:rFonts w:ascii="Times New Roman" w:hAnsi="Times New Roman" w:cs="Times New Roman"/>
        </w:rPr>
        <w:t>sFlow</w:t>
      </w:r>
      <w:proofErr w:type="spellEnd"/>
      <w:r w:rsidRPr="002320D3">
        <w:rPr>
          <w:rFonts w:ascii="Times New Roman" w:hAnsi="Times New Roman" w:cs="Times New Roman"/>
        </w:rPr>
        <w:t>.</w:t>
      </w:r>
    </w:p>
    <w:p w14:paraId="7ECF0DE5" w14:textId="77777777" w:rsidR="002320D3" w:rsidRPr="002320D3" w:rsidRDefault="002320D3" w:rsidP="002320D3">
      <w:pPr>
        <w:pStyle w:val="Nagwek1"/>
        <w:jc w:val="both"/>
        <w:rPr>
          <w:rFonts w:ascii="Times New Roman" w:hAnsi="Times New Roman" w:cs="Times New Roman"/>
          <w:b/>
          <w:color w:val="000000"/>
          <w:sz w:val="24"/>
          <w:szCs w:val="24"/>
        </w:rPr>
      </w:pPr>
      <w:bookmarkStart w:id="54" w:name="_Toc225757124"/>
      <w:r w:rsidRPr="002320D3">
        <w:rPr>
          <w:rFonts w:ascii="Times New Roman" w:hAnsi="Times New Roman" w:cs="Times New Roman"/>
          <w:b/>
          <w:color w:val="000000"/>
          <w:sz w:val="24"/>
          <w:szCs w:val="24"/>
        </w:rPr>
        <w:t>Dodatkowe funkcje urządzenia przy integracji z systemem centralnego zarządzania / NAC</w:t>
      </w:r>
      <w:bookmarkEnd w:id="54"/>
    </w:p>
    <w:p w14:paraId="6854F70F" w14:textId="77777777" w:rsidR="002320D3" w:rsidRPr="002320D3" w:rsidRDefault="002320D3" w:rsidP="00066F09">
      <w:pPr>
        <w:pStyle w:val="Akapitzlist"/>
        <w:numPr>
          <w:ilvl w:val="0"/>
          <w:numId w:val="134"/>
        </w:numPr>
        <w:spacing w:line="259" w:lineRule="auto"/>
        <w:jc w:val="both"/>
        <w:rPr>
          <w:rFonts w:ascii="Times New Roman" w:hAnsi="Times New Roman" w:cs="Times New Roman"/>
        </w:rPr>
      </w:pPr>
      <w:r w:rsidRPr="002320D3">
        <w:rPr>
          <w:rFonts w:ascii="Times New Roman" w:hAnsi="Times New Roman" w:cs="Times New Roman"/>
        </w:rPr>
        <w:t xml:space="preserve">Przełączniki muszą wspierać tryb pracy, w którym są zarządzane przez fizyczny element nadrzędny (przełącznik lub dedykowany kontroler) (tzw. port extender lub element </w:t>
      </w:r>
      <w:proofErr w:type="spellStart"/>
      <w:r w:rsidRPr="002320D3">
        <w:rPr>
          <w:rFonts w:ascii="Times New Roman" w:hAnsi="Times New Roman" w:cs="Times New Roman"/>
        </w:rPr>
        <w:t>leaf</w:t>
      </w:r>
      <w:proofErr w:type="spellEnd"/>
      <w:r w:rsidRPr="002320D3">
        <w:rPr>
          <w:rFonts w:ascii="Times New Roman" w:hAnsi="Times New Roman" w:cs="Times New Roman"/>
        </w:rPr>
        <w:t xml:space="preserve"> w architekturze </w:t>
      </w:r>
      <w:proofErr w:type="spellStart"/>
      <w:r w:rsidRPr="002320D3">
        <w:rPr>
          <w:rFonts w:ascii="Times New Roman" w:hAnsi="Times New Roman" w:cs="Times New Roman"/>
        </w:rPr>
        <w:t>spine-leaf</w:t>
      </w:r>
      <w:proofErr w:type="spellEnd"/>
      <w:r w:rsidRPr="002320D3">
        <w:rPr>
          <w:rFonts w:ascii="Times New Roman" w:hAnsi="Times New Roman" w:cs="Times New Roman"/>
        </w:rPr>
        <w:t xml:space="preserve">). Zakres zarządzania przez element nadrzędny musi zawierać co najmniej: </w:t>
      </w:r>
    </w:p>
    <w:p w14:paraId="1E96F7CE" w14:textId="77777777" w:rsidR="002320D3" w:rsidRPr="002320D3" w:rsidRDefault="002320D3" w:rsidP="00066F09">
      <w:pPr>
        <w:pStyle w:val="Akapitzlist"/>
        <w:numPr>
          <w:ilvl w:val="0"/>
          <w:numId w:val="135"/>
        </w:numPr>
        <w:spacing w:line="259" w:lineRule="auto"/>
        <w:ind w:left="1068"/>
        <w:jc w:val="both"/>
        <w:rPr>
          <w:rFonts w:ascii="Times New Roman" w:hAnsi="Times New Roman" w:cs="Times New Roman"/>
        </w:rPr>
      </w:pPr>
      <w:r w:rsidRPr="002320D3">
        <w:rPr>
          <w:rFonts w:ascii="Times New Roman" w:hAnsi="Times New Roman" w:cs="Times New Roman"/>
        </w:rPr>
        <w:t>Centralne zarządzanie konfiguracją urządzenia</w:t>
      </w:r>
    </w:p>
    <w:p w14:paraId="20AD6F42" w14:textId="77777777" w:rsidR="002320D3" w:rsidRPr="002320D3" w:rsidRDefault="002320D3" w:rsidP="00066F09">
      <w:pPr>
        <w:pStyle w:val="Akapitzlist"/>
        <w:numPr>
          <w:ilvl w:val="0"/>
          <w:numId w:val="136"/>
        </w:numPr>
        <w:spacing w:line="259" w:lineRule="auto"/>
        <w:ind w:left="1068"/>
        <w:jc w:val="both"/>
        <w:rPr>
          <w:rFonts w:ascii="Times New Roman" w:hAnsi="Times New Roman" w:cs="Times New Roman"/>
        </w:rPr>
      </w:pPr>
      <w:r w:rsidRPr="002320D3">
        <w:rPr>
          <w:rFonts w:ascii="Times New Roman" w:hAnsi="Times New Roman" w:cs="Times New Roman"/>
        </w:rPr>
        <w:t>Aktualizacja oprogramowania realizowana z systemu centralnego zarządzania</w:t>
      </w:r>
    </w:p>
    <w:p w14:paraId="3891ED27" w14:textId="77777777" w:rsidR="002320D3" w:rsidRPr="002320D3" w:rsidRDefault="002320D3" w:rsidP="00066F09">
      <w:pPr>
        <w:pStyle w:val="Akapitzlist"/>
        <w:numPr>
          <w:ilvl w:val="0"/>
          <w:numId w:val="137"/>
        </w:numPr>
        <w:spacing w:line="259" w:lineRule="auto"/>
        <w:ind w:left="1068"/>
        <w:jc w:val="both"/>
        <w:rPr>
          <w:rFonts w:ascii="Times New Roman" w:hAnsi="Times New Roman" w:cs="Times New Roman"/>
        </w:rPr>
      </w:pPr>
      <w:r w:rsidRPr="002320D3">
        <w:rPr>
          <w:rFonts w:ascii="Times New Roman" w:hAnsi="Times New Roman" w:cs="Times New Roman"/>
        </w:rPr>
        <w:t xml:space="preserve">Centralne zarządzanie sieciami VLAN. </w:t>
      </w:r>
    </w:p>
    <w:p w14:paraId="5143B128" w14:textId="77777777" w:rsidR="002320D3" w:rsidRPr="002320D3" w:rsidRDefault="002320D3" w:rsidP="00066F09">
      <w:pPr>
        <w:pStyle w:val="Akapitzlist"/>
        <w:numPr>
          <w:ilvl w:val="0"/>
          <w:numId w:val="138"/>
        </w:numPr>
        <w:spacing w:line="259" w:lineRule="auto"/>
        <w:ind w:left="1068"/>
        <w:jc w:val="both"/>
        <w:rPr>
          <w:rFonts w:ascii="Times New Roman" w:hAnsi="Times New Roman" w:cs="Times New Roman"/>
        </w:rPr>
      </w:pPr>
      <w:r w:rsidRPr="002320D3">
        <w:rPr>
          <w:rFonts w:ascii="Times New Roman" w:hAnsi="Times New Roman" w:cs="Times New Roman"/>
        </w:rPr>
        <w:t xml:space="preserve">Blokowanie ruchu pomiędzy klientami w ramach jednego </w:t>
      </w:r>
      <w:proofErr w:type="spellStart"/>
      <w:r w:rsidRPr="002320D3">
        <w:rPr>
          <w:rFonts w:ascii="Times New Roman" w:hAnsi="Times New Roman" w:cs="Times New Roman"/>
        </w:rPr>
        <w:t>VLAN'u</w:t>
      </w:r>
      <w:proofErr w:type="spellEnd"/>
    </w:p>
    <w:p w14:paraId="2CF02A04" w14:textId="77777777" w:rsidR="002320D3" w:rsidRPr="002320D3" w:rsidRDefault="002320D3" w:rsidP="00066F09">
      <w:pPr>
        <w:pStyle w:val="Akapitzlist"/>
        <w:numPr>
          <w:ilvl w:val="0"/>
          <w:numId w:val="139"/>
        </w:numPr>
        <w:spacing w:line="259" w:lineRule="auto"/>
        <w:ind w:left="1068"/>
        <w:jc w:val="both"/>
        <w:rPr>
          <w:rFonts w:ascii="Times New Roman" w:hAnsi="Times New Roman" w:cs="Times New Roman"/>
        </w:rPr>
      </w:pPr>
      <w:r w:rsidRPr="002320D3">
        <w:rPr>
          <w:rFonts w:ascii="Times New Roman" w:hAnsi="Times New Roman" w:cs="Times New Roman"/>
        </w:rPr>
        <w:t>Rozpoznawanie urządzeń uzyskujących dostęp do sieci, zarówno stacji klienckich, jak i urządzeń typu drukarki, routery, przełączniki, itp..</w:t>
      </w:r>
    </w:p>
    <w:p w14:paraId="1488B72B" w14:textId="77777777" w:rsidR="002320D3" w:rsidRPr="002320D3" w:rsidRDefault="002320D3" w:rsidP="00066F09">
      <w:pPr>
        <w:pStyle w:val="Akapitzlist"/>
        <w:numPr>
          <w:ilvl w:val="0"/>
          <w:numId w:val="140"/>
        </w:numPr>
        <w:spacing w:line="259" w:lineRule="auto"/>
        <w:ind w:left="1068"/>
        <w:jc w:val="both"/>
        <w:rPr>
          <w:rFonts w:ascii="Times New Roman" w:hAnsi="Times New Roman" w:cs="Times New Roman"/>
        </w:rPr>
      </w:pPr>
      <w:r w:rsidRPr="002320D3">
        <w:rPr>
          <w:rFonts w:ascii="Times New Roman" w:hAnsi="Times New Roman" w:cs="Times New Roman"/>
        </w:rPr>
        <w:t>Przenoszenie zidentyfikowanych urządzeń do właściwych stref. W przypadku wykrycia urządzenia niepasującego do zaakceptowanych schematów, urządzenie powinno przenieść go do strefy odizolowanej.</w:t>
      </w:r>
    </w:p>
    <w:p w14:paraId="5BE7ACAF" w14:textId="77777777" w:rsidR="002320D3" w:rsidRPr="002320D3" w:rsidRDefault="002320D3" w:rsidP="00066F09">
      <w:pPr>
        <w:pStyle w:val="Akapitzlist"/>
        <w:numPr>
          <w:ilvl w:val="0"/>
          <w:numId w:val="141"/>
        </w:numPr>
        <w:spacing w:line="259" w:lineRule="auto"/>
        <w:ind w:left="1068"/>
        <w:jc w:val="both"/>
        <w:rPr>
          <w:rFonts w:ascii="Times New Roman" w:hAnsi="Times New Roman" w:cs="Times New Roman"/>
        </w:rPr>
      </w:pPr>
      <w:r w:rsidRPr="002320D3">
        <w:rPr>
          <w:rFonts w:ascii="Times New Roman" w:hAnsi="Times New Roman" w:cs="Times New Roman"/>
        </w:rPr>
        <w:t>Integrację z systemem kontroli dostępu. Urządzenie musi podejmować decyzje o dostępie na podstawie przynajmniej następujących czynników: nazwy hosta, nazwy użytkownika, typu urządzenia, typu systemu operacyjnego.</w:t>
      </w:r>
    </w:p>
    <w:p w14:paraId="61D89B06" w14:textId="77777777" w:rsidR="002320D3" w:rsidRPr="002320D3" w:rsidRDefault="002320D3" w:rsidP="00066F09">
      <w:pPr>
        <w:pStyle w:val="Akapitzlist"/>
        <w:numPr>
          <w:ilvl w:val="0"/>
          <w:numId w:val="142"/>
        </w:numPr>
        <w:spacing w:line="259" w:lineRule="auto"/>
        <w:ind w:left="1068"/>
        <w:jc w:val="both"/>
        <w:rPr>
          <w:rFonts w:ascii="Times New Roman" w:hAnsi="Times New Roman" w:cs="Times New Roman"/>
        </w:rPr>
      </w:pPr>
      <w:r w:rsidRPr="002320D3">
        <w:rPr>
          <w:rFonts w:ascii="Times New Roman" w:hAnsi="Times New Roman" w:cs="Times New Roman"/>
        </w:rPr>
        <w:t>Automatyczna detekcja i rekomendacje konfiguracji.</w:t>
      </w:r>
    </w:p>
    <w:p w14:paraId="4DC03322" w14:textId="77777777" w:rsidR="002320D3" w:rsidRPr="002320D3" w:rsidRDefault="002320D3" w:rsidP="00066F09">
      <w:pPr>
        <w:pStyle w:val="Akapitzlist"/>
        <w:numPr>
          <w:ilvl w:val="0"/>
          <w:numId w:val="143"/>
        </w:numPr>
        <w:spacing w:line="259" w:lineRule="auto"/>
        <w:ind w:left="1068"/>
        <w:jc w:val="both"/>
        <w:rPr>
          <w:rFonts w:ascii="Times New Roman" w:hAnsi="Times New Roman" w:cs="Times New Roman"/>
        </w:rPr>
      </w:pPr>
      <w:r w:rsidRPr="002320D3">
        <w:rPr>
          <w:rFonts w:ascii="Times New Roman" w:hAnsi="Times New Roman" w:cs="Times New Roman"/>
        </w:rPr>
        <w:t xml:space="preserve">Przesyłanie logów na zewnętrzny serwer </w:t>
      </w:r>
      <w:proofErr w:type="spellStart"/>
      <w:r w:rsidRPr="002320D3">
        <w:rPr>
          <w:rFonts w:ascii="Times New Roman" w:hAnsi="Times New Roman" w:cs="Times New Roman"/>
        </w:rPr>
        <w:t>syslog</w:t>
      </w:r>
      <w:proofErr w:type="spellEnd"/>
      <w:r w:rsidRPr="002320D3">
        <w:rPr>
          <w:rFonts w:ascii="Times New Roman" w:hAnsi="Times New Roman" w:cs="Times New Roman"/>
        </w:rPr>
        <w:t>.</w:t>
      </w:r>
    </w:p>
    <w:p w14:paraId="61768627" w14:textId="77777777" w:rsidR="002320D3" w:rsidRPr="002320D3" w:rsidRDefault="002320D3" w:rsidP="00066F09">
      <w:pPr>
        <w:pStyle w:val="Akapitzlist"/>
        <w:numPr>
          <w:ilvl w:val="0"/>
          <w:numId w:val="144"/>
        </w:numPr>
        <w:spacing w:line="259" w:lineRule="auto"/>
        <w:ind w:left="1068"/>
        <w:jc w:val="both"/>
        <w:rPr>
          <w:rFonts w:ascii="Times New Roman" w:hAnsi="Times New Roman" w:cs="Times New Roman"/>
        </w:rPr>
      </w:pPr>
      <w:r w:rsidRPr="002320D3">
        <w:rPr>
          <w:rFonts w:ascii="Times New Roman" w:hAnsi="Times New Roman" w:cs="Times New Roman"/>
        </w:rPr>
        <w:t xml:space="preserve">Funkcja uruchomienia </w:t>
      </w:r>
      <w:proofErr w:type="spellStart"/>
      <w:r w:rsidRPr="002320D3">
        <w:rPr>
          <w:rFonts w:ascii="Times New Roman" w:hAnsi="Times New Roman" w:cs="Times New Roman"/>
        </w:rPr>
        <w:t>Captive</w:t>
      </w:r>
      <w:proofErr w:type="spellEnd"/>
      <w:r w:rsidRPr="002320D3">
        <w:rPr>
          <w:rFonts w:ascii="Times New Roman" w:hAnsi="Times New Roman" w:cs="Times New Roman"/>
        </w:rPr>
        <w:t xml:space="preserve"> Portalu w celu identyfikacji użytkowników.</w:t>
      </w:r>
    </w:p>
    <w:p w14:paraId="1B05681A" w14:textId="77777777" w:rsidR="002320D3" w:rsidRPr="002320D3" w:rsidRDefault="002320D3" w:rsidP="00066F09">
      <w:pPr>
        <w:pStyle w:val="Akapitzlist"/>
        <w:numPr>
          <w:ilvl w:val="0"/>
          <w:numId w:val="145"/>
        </w:numPr>
        <w:spacing w:line="259" w:lineRule="auto"/>
        <w:ind w:left="1068"/>
        <w:jc w:val="both"/>
        <w:rPr>
          <w:rFonts w:ascii="Times New Roman" w:hAnsi="Times New Roman" w:cs="Times New Roman"/>
        </w:rPr>
      </w:pPr>
      <w:r w:rsidRPr="002320D3">
        <w:rPr>
          <w:rFonts w:ascii="Times New Roman" w:hAnsi="Times New Roman" w:cs="Times New Roman"/>
        </w:rPr>
        <w:t>Obsługa białych i czarnych list adresów MAC.</w:t>
      </w:r>
    </w:p>
    <w:p w14:paraId="3977706F" w14:textId="77777777" w:rsidR="002320D3" w:rsidRPr="002320D3" w:rsidRDefault="002320D3" w:rsidP="00066F09">
      <w:pPr>
        <w:pStyle w:val="Akapitzlist"/>
        <w:numPr>
          <w:ilvl w:val="0"/>
          <w:numId w:val="146"/>
        </w:numPr>
        <w:spacing w:line="259" w:lineRule="auto"/>
        <w:ind w:left="1068"/>
        <w:jc w:val="both"/>
        <w:rPr>
          <w:rFonts w:ascii="Times New Roman" w:hAnsi="Times New Roman" w:cs="Times New Roman"/>
        </w:rPr>
      </w:pPr>
      <w:r w:rsidRPr="002320D3">
        <w:rPr>
          <w:rFonts w:ascii="Times New Roman" w:hAnsi="Times New Roman" w:cs="Times New Roman"/>
        </w:rPr>
        <w:t>Wykrywanie aplikacji komunikujących się w sieci.</w:t>
      </w:r>
    </w:p>
    <w:p w14:paraId="362114A3" w14:textId="77777777" w:rsidR="002320D3" w:rsidRPr="002320D3" w:rsidRDefault="002320D3" w:rsidP="00066F09">
      <w:pPr>
        <w:pStyle w:val="Akapitzlist"/>
        <w:numPr>
          <w:ilvl w:val="0"/>
          <w:numId w:val="134"/>
        </w:numPr>
        <w:spacing w:line="259" w:lineRule="auto"/>
        <w:jc w:val="both"/>
        <w:rPr>
          <w:rFonts w:ascii="Times New Roman" w:hAnsi="Times New Roman" w:cs="Times New Roman"/>
        </w:rPr>
      </w:pPr>
      <w:r w:rsidRPr="002320D3">
        <w:rPr>
          <w:rFonts w:ascii="Times New Roman" w:hAnsi="Times New Roman" w:cs="Times New Roman"/>
        </w:rPr>
        <w:t xml:space="preserve">Musi być możliwe redundantne połączenie z elementami zarządzającymi.   </w:t>
      </w:r>
    </w:p>
    <w:p w14:paraId="2E21818A" w14:textId="77777777" w:rsidR="002320D3" w:rsidRPr="002320D3" w:rsidRDefault="002320D3" w:rsidP="00066F09">
      <w:pPr>
        <w:pStyle w:val="Akapitzlist"/>
        <w:numPr>
          <w:ilvl w:val="0"/>
          <w:numId w:val="134"/>
        </w:numPr>
        <w:spacing w:line="259" w:lineRule="auto"/>
        <w:jc w:val="both"/>
        <w:rPr>
          <w:rFonts w:ascii="Times New Roman" w:hAnsi="Times New Roman" w:cs="Times New Roman"/>
        </w:rPr>
      </w:pPr>
      <w:r w:rsidRPr="002320D3">
        <w:rPr>
          <w:rFonts w:ascii="Times New Roman" w:hAnsi="Times New Roman" w:cs="Times New Roman"/>
        </w:rPr>
        <w:t>W ramach postępowania koniecznym jest dostarczenie wszystkich licencji niezbędnych do uruchomienia na przełączniku w/w funkcji, polegających na integracji z systemem centralnego zarządzania lub NAC.</w:t>
      </w:r>
    </w:p>
    <w:p w14:paraId="56735A2E" w14:textId="77777777" w:rsidR="002320D3" w:rsidRPr="002320D3" w:rsidRDefault="002320D3" w:rsidP="002320D3">
      <w:pPr>
        <w:pStyle w:val="Nagwek1"/>
        <w:jc w:val="both"/>
        <w:rPr>
          <w:rFonts w:ascii="Times New Roman" w:hAnsi="Times New Roman" w:cs="Times New Roman"/>
          <w:b/>
          <w:color w:val="000000"/>
          <w:sz w:val="24"/>
          <w:szCs w:val="24"/>
        </w:rPr>
      </w:pPr>
      <w:bookmarkStart w:id="55" w:name="_Toc225757125"/>
      <w:r w:rsidRPr="002320D3">
        <w:rPr>
          <w:rFonts w:ascii="Times New Roman" w:hAnsi="Times New Roman" w:cs="Times New Roman"/>
          <w:b/>
          <w:color w:val="000000"/>
          <w:sz w:val="24"/>
          <w:szCs w:val="24"/>
        </w:rPr>
        <w:lastRenderedPageBreak/>
        <w:t>Funkcje urządzenia przy integracji z systemem centralnego zarządzania lub bezpieczeństwa</w:t>
      </w:r>
      <w:bookmarkEnd w:id="55"/>
    </w:p>
    <w:p w14:paraId="225788C1" w14:textId="1BB00944" w:rsidR="002320D3" w:rsidRPr="002320D3" w:rsidRDefault="002320D3" w:rsidP="00066F09">
      <w:pPr>
        <w:pStyle w:val="Akapitzlist"/>
        <w:numPr>
          <w:ilvl w:val="0"/>
          <w:numId w:val="147"/>
        </w:numPr>
        <w:spacing w:line="259" w:lineRule="auto"/>
        <w:ind w:left="1068"/>
        <w:jc w:val="both"/>
        <w:rPr>
          <w:rFonts w:ascii="Times New Roman" w:hAnsi="Times New Roman" w:cs="Times New Roman"/>
        </w:rPr>
      </w:pPr>
      <w:r w:rsidRPr="002320D3">
        <w:rPr>
          <w:rFonts w:ascii="Times New Roman" w:hAnsi="Times New Roman" w:cs="Times New Roman"/>
        </w:rPr>
        <w:t xml:space="preserve">System musi realizować funkcję </w:t>
      </w:r>
      <w:proofErr w:type="spellStart"/>
      <w:r w:rsidRPr="002320D3">
        <w:rPr>
          <w:rFonts w:ascii="Times New Roman" w:hAnsi="Times New Roman" w:cs="Times New Roman"/>
        </w:rPr>
        <w:t>Stateful</w:t>
      </w:r>
      <w:proofErr w:type="spellEnd"/>
      <w:r w:rsidRPr="002320D3">
        <w:rPr>
          <w:rFonts w:ascii="Times New Roman" w:hAnsi="Times New Roman" w:cs="Times New Roman"/>
        </w:rPr>
        <w:t xml:space="preserve"> Firewall pomiędzy sieciami VLAN realizowanymi na urządzeniu dostępowym.</w:t>
      </w:r>
    </w:p>
    <w:p w14:paraId="13261920" w14:textId="77777777" w:rsidR="002320D3" w:rsidRPr="002320D3" w:rsidRDefault="002320D3" w:rsidP="00066F09">
      <w:pPr>
        <w:pStyle w:val="Akapitzlist"/>
        <w:numPr>
          <w:ilvl w:val="0"/>
          <w:numId w:val="148"/>
        </w:numPr>
        <w:spacing w:line="259" w:lineRule="auto"/>
        <w:ind w:left="1068"/>
        <w:jc w:val="both"/>
        <w:rPr>
          <w:rFonts w:ascii="Times New Roman" w:hAnsi="Times New Roman" w:cs="Times New Roman"/>
        </w:rPr>
      </w:pPr>
      <w:r w:rsidRPr="002320D3">
        <w:rPr>
          <w:rFonts w:ascii="Times New Roman" w:hAnsi="Times New Roman" w:cs="Times New Roman"/>
        </w:rPr>
        <w:t xml:space="preserve">System musi zapewniać Routing statyczny i dynamiczny (co najmniej OSPF) oraz Policy </w:t>
      </w:r>
      <w:proofErr w:type="spellStart"/>
      <w:r w:rsidRPr="002320D3">
        <w:rPr>
          <w:rFonts w:ascii="Times New Roman" w:hAnsi="Times New Roman" w:cs="Times New Roman"/>
        </w:rPr>
        <w:t>Based</w:t>
      </w:r>
      <w:proofErr w:type="spellEnd"/>
      <w:r w:rsidRPr="002320D3">
        <w:rPr>
          <w:rFonts w:ascii="Times New Roman" w:hAnsi="Times New Roman" w:cs="Times New Roman"/>
        </w:rPr>
        <w:t xml:space="preserve"> Routing.</w:t>
      </w:r>
    </w:p>
    <w:p w14:paraId="379E9F44" w14:textId="77777777" w:rsidR="002320D3" w:rsidRPr="002320D3" w:rsidRDefault="002320D3" w:rsidP="002320D3">
      <w:pPr>
        <w:pStyle w:val="Nagwek1"/>
        <w:jc w:val="both"/>
        <w:rPr>
          <w:rFonts w:ascii="Times New Roman" w:hAnsi="Times New Roman" w:cs="Times New Roman"/>
          <w:b/>
          <w:color w:val="000000"/>
          <w:sz w:val="24"/>
          <w:szCs w:val="24"/>
        </w:rPr>
      </w:pPr>
      <w:bookmarkStart w:id="56" w:name="_Toc225757126"/>
      <w:r w:rsidRPr="002320D3">
        <w:rPr>
          <w:rFonts w:ascii="Times New Roman" w:hAnsi="Times New Roman" w:cs="Times New Roman"/>
          <w:b/>
          <w:color w:val="000000"/>
          <w:sz w:val="24"/>
          <w:szCs w:val="24"/>
        </w:rPr>
        <w:t>Gwarancja oraz wsparcie</w:t>
      </w:r>
      <w:bookmarkEnd w:id="56"/>
    </w:p>
    <w:p w14:paraId="5B50C7D9" w14:textId="77777777" w:rsidR="002320D3" w:rsidRPr="002320D3" w:rsidRDefault="002320D3" w:rsidP="00066F09">
      <w:pPr>
        <w:pStyle w:val="Akapitzlist"/>
        <w:numPr>
          <w:ilvl w:val="0"/>
          <w:numId w:val="149"/>
        </w:numPr>
        <w:spacing w:line="259" w:lineRule="auto"/>
        <w:jc w:val="both"/>
        <w:rPr>
          <w:rFonts w:ascii="Times New Roman" w:hAnsi="Times New Roman" w:cs="Times New Roman"/>
        </w:rPr>
      </w:pPr>
      <w:r w:rsidRPr="002320D3">
        <w:rPr>
          <w:rFonts w:ascii="Times New Roman" w:hAnsi="Times New Roman" w:cs="Times New Roman"/>
        </w:rPr>
        <w:t>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w:t>
      </w:r>
    </w:p>
    <w:p w14:paraId="450FA8FF" w14:textId="77777777" w:rsidR="002320D3" w:rsidRPr="002320D3" w:rsidRDefault="002320D3" w:rsidP="002320D3">
      <w:pPr>
        <w:pStyle w:val="Nagwek1"/>
        <w:jc w:val="both"/>
        <w:rPr>
          <w:rFonts w:ascii="Times New Roman" w:hAnsi="Times New Roman" w:cs="Times New Roman"/>
          <w:b/>
          <w:color w:val="000000"/>
          <w:sz w:val="24"/>
          <w:szCs w:val="24"/>
        </w:rPr>
      </w:pPr>
      <w:bookmarkStart w:id="57" w:name="_Toc225757127"/>
      <w:r w:rsidRPr="002320D3">
        <w:rPr>
          <w:rFonts w:ascii="Times New Roman" w:hAnsi="Times New Roman" w:cs="Times New Roman"/>
          <w:b/>
          <w:color w:val="000000"/>
          <w:sz w:val="24"/>
          <w:szCs w:val="24"/>
        </w:rPr>
        <w:t>Rozszerzone wsparcie serwisowe</w:t>
      </w:r>
      <w:bookmarkEnd w:id="57"/>
      <w:r w:rsidRPr="002320D3">
        <w:rPr>
          <w:rFonts w:ascii="Times New Roman" w:hAnsi="Times New Roman" w:cs="Times New Roman"/>
          <w:b/>
          <w:color w:val="000000"/>
          <w:sz w:val="24"/>
          <w:szCs w:val="24"/>
        </w:rPr>
        <w:t xml:space="preserve"> </w:t>
      </w:r>
    </w:p>
    <w:p w14:paraId="04D31E53" w14:textId="2C7EE8A7" w:rsidR="002320D3" w:rsidRPr="002320D3" w:rsidRDefault="002320D3" w:rsidP="00066F09">
      <w:pPr>
        <w:pStyle w:val="Akapitzlist"/>
        <w:numPr>
          <w:ilvl w:val="0"/>
          <w:numId w:val="150"/>
        </w:numPr>
        <w:spacing w:line="259" w:lineRule="auto"/>
        <w:jc w:val="both"/>
        <w:rPr>
          <w:rFonts w:ascii="Times New Roman" w:hAnsi="Times New Roman" w:cs="Times New Roman"/>
        </w:rPr>
      </w:pPr>
      <w:r w:rsidRPr="002320D3">
        <w:rPr>
          <w:rFonts w:ascii="Times New Roman" w:hAnsi="Times New Roman" w:cs="Times New Roman"/>
        </w:rPr>
        <w:t>System musi być objęty rozszerzonym wsparciem technicznym gwarantującym udostępnienie oraz dostarczenie sprzętu zastępczego na czas naprawy sprzętu w ciągu 8 godzin od momentu potwierdzenia zasadności zgłoszenia, realizowanym przez producenta rozwiązania lub autoryzowanego dystrybutora przez okres 36 miesięcy.</w:t>
      </w:r>
    </w:p>
    <w:p w14:paraId="323F07E8" w14:textId="2EFCD0FC" w:rsidR="002320D3" w:rsidRPr="002320D3" w:rsidRDefault="002320D3" w:rsidP="00066F09">
      <w:pPr>
        <w:pStyle w:val="Akapitzlist"/>
        <w:numPr>
          <w:ilvl w:val="0"/>
          <w:numId w:val="150"/>
        </w:numPr>
        <w:spacing w:line="259" w:lineRule="auto"/>
        <w:jc w:val="both"/>
        <w:rPr>
          <w:rFonts w:ascii="Times New Roman" w:hAnsi="Times New Roman" w:cs="Times New Roman"/>
        </w:rPr>
      </w:pPr>
      <w:r w:rsidRPr="002320D3">
        <w:rPr>
          <w:rFonts w:ascii="Times New Roman" w:hAnsi="Times New Roman" w:cs="Times New Roman"/>
        </w:rPr>
        <w:t>Dla zapewnienia wysokiego poziomu usług podmiot serwisujący musi posiadać certyfikat ISO 9001</w:t>
      </w:r>
      <w:r w:rsidR="0007413B">
        <w:rPr>
          <w:rFonts w:ascii="Times New Roman" w:hAnsi="Times New Roman" w:cs="Times New Roman"/>
        </w:rPr>
        <w:t xml:space="preserve"> lub równoważny</w:t>
      </w:r>
      <w:r w:rsidRPr="002320D3">
        <w:rPr>
          <w:rFonts w:ascii="Times New Roman" w:hAnsi="Times New Roman" w:cs="Times New Roman"/>
        </w:rPr>
        <w:t xml:space="preserve"> w zakresie świadczenia usług serwisowych. Zgłoszenia serwisowe będą przyjmowane w języku polskim w trybie 24x7 przez dedykowany serwisowy moduł internetowy oraz infolinię w języku polskim 24x7. Oferent winien przedłożyć dokumenty:</w:t>
      </w:r>
    </w:p>
    <w:p w14:paraId="371F1A23" w14:textId="4F4BDD8A" w:rsidR="002320D3" w:rsidRPr="002320D3" w:rsidRDefault="002320D3" w:rsidP="00066F09">
      <w:pPr>
        <w:pStyle w:val="Akapitzlist"/>
        <w:numPr>
          <w:ilvl w:val="0"/>
          <w:numId w:val="151"/>
        </w:numPr>
        <w:spacing w:line="259" w:lineRule="auto"/>
        <w:ind w:left="1068"/>
        <w:jc w:val="both"/>
        <w:rPr>
          <w:rFonts w:ascii="Times New Roman" w:hAnsi="Times New Roman" w:cs="Times New Roman"/>
        </w:rPr>
      </w:pPr>
      <w:r w:rsidRPr="002320D3">
        <w:rPr>
          <w:rFonts w:ascii="Times New Roman" w:hAnsi="Times New Roman" w:cs="Times New Roman"/>
        </w:rPr>
        <w:t>Oświadczanie Producenta lub Autoryzowanego Dystrybutora świadczącego wsparcie techniczne o</w:t>
      </w:r>
      <w:r>
        <w:rPr>
          <w:rFonts w:ascii="Times New Roman" w:hAnsi="Times New Roman" w:cs="Times New Roman"/>
        </w:rPr>
        <w:t xml:space="preserve"> </w:t>
      </w:r>
      <w:r w:rsidRPr="002320D3">
        <w:rPr>
          <w:rFonts w:ascii="Times New Roman" w:hAnsi="Times New Roman" w:cs="Times New Roman"/>
        </w:rPr>
        <w:t>gotowości świadczenia na rzecz Zamawiającego wymaganego serwisu (zawierające: adres strony internetowej serwisu i numer infolinii telefonicznej).</w:t>
      </w:r>
    </w:p>
    <w:p w14:paraId="3F3A75CD" w14:textId="3E321F9A" w:rsidR="002320D3" w:rsidRPr="002320D3" w:rsidRDefault="002320D3" w:rsidP="00066F09">
      <w:pPr>
        <w:pStyle w:val="Akapitzlist"/>
        <w:numPr>
          <w:ilvl w:val="0"/>
          <w:numId w:val="152"/>
        </w:numPr>
        <w:spacing w:line="259" w:lineRule="auto"/>
        <w:ind w:left="1068"/>
        <w:jc w:val="both"/>
        <w:rPr>
          <w:rFonts w:ascii="Times New Roman" w:hAnsi="Times New Roman" w:cs="Times New Roman"/>
        </w:rPr>
      </w:pPr>
      <w:r w:rsidRPr="002320D3">
        <w:rPr>
          <w:rFonts w:ascii="Times New Roman" w:hAnsi="Times New Roman" w:cs="Times New Roman"/>
        </w:rPr>
        <w:t xml:space="preserve">Certyfikat ISO 9001 </w:t>
      </w:r>
      <w:r w:rsidR="0007413B">
        <w:rPr>
          <w:rFonts w:ascii="Times New Roman" w:hAnsi="Times New Roman" w:cs="Times New Roman"/>
        </w:rPr>
        <w:t xml:space="preserve">lub równoważny </w:t>
      </w:r>
      <w:r w:rsidRPr="002320D3">
        <w:rPr>
          <w:rFonts w:ascii="Times New Roman" w:hAnsi="Times New Roman" w:cs="Times New Roman"/>
        </w:rPr>
        <w:t>podmiotu serwisującego.</w:t>
      </w:r>
    </w:p>
    <w:p w14:paraId="40C5FF15" w14:textId="77777777" w:rsidR="002320D3" w:rsidRPr="002320D3" w:rsidRDefault="002320D3" w:rsidP="002320D3">
      <w:pPr>
        <w:pStyle w:val="Nagwek1"/>
        <w:jc w:val="both"/>
        <w:rPr>
          <w:rFonts w:ascii="Times New Roman" w:hAnsi="Times New Roman" w:cs="Times New Roman"/>
          <w:b/>
          <w:color w:val="000000"/>
          <w:sz w:val="24"/>
          <w:szCs w:val="24"/>
        </w:rPr>
      </w:pPr>
      <w:bookmarkStart w:id="58" w:name="_Toc225757128"/>
      <w:r w:rsidRPr="002320D3">
        <w:rPr>
          <w:rFonts w:ascii="Times New Roman" w:hAnsi="Times New Roman" w:cs="Times New Roman"/>
          <w:b/>
          <w:color w:val="000000"/>
          <w:sz w:val="24"/>
          <w:szCs w:val="24"/>
        </w:rPr>
        <w:t>Opisy do wymagań ogólnych</w:t>
      </w:r>
      <w:bookmarkEnd w:id="58"/>
    </w:p>
    <w:p w14:paraId="06D798A8" w14:textId="77777777" w:rsidR="002320D3" w:rsidRPr="002320D3" w:rsidRDefault="002320D3" w:rsidP="00066F09">
      <w:pPr>
        <w:pStyle w:val="Akapitzlist"/>
        <w:numPr>
          <w:ilvl w:val="0"/>
          <w:numId w:val="153"/>
        </w:numPr>
        <w:spacing w:line="259" w:lineRule="auto"/>
        <w:jc w:val="both"/>
        <w:rPr>
          <w:rFonts w:ascii="Times New Roman" w:hAnsi="Times New Roman" w:cs="Times New Roman"/>
        </w:rPr>
      </w:pPr>
      <w:r w:rsidRPr="002320D3">
        <w:rPr>
          <w:rFonts w:ascii="Times New Roman" w:hAnsi="Times New Roman" w:cs="Times New Roman"/>
        </w:rPr>
        <w:t xml:space="preserve">Opis przedmiotu zamówienia (nie techniczny, tylko ogólny):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2320D3">
        <w:rPr>
          <w:rFonts w:ascii="Times New Roman" w:hAnsi="Times New Roman" w:cs="Times New Roman"/>
        </w:rPr>
        <w:t>późn</w:t>
      </w:r>
      <w:proofErr w:type="spellEnd"/>
      <w:r w:rsidRPr="002320D3">
        <w:rPr>
          <w:rFonts w:ascii="Times New Roman" w:hAnsi="Times New Roman" w:cs="Times New Roman"/>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58273CDF" w14:textId="70B37934" w:rsidR="002320D3" w:rsidRPr="00433DA8" w:rsidRDefault="002320D3" w:rsidP="00066F09">
      <w:pPr>
        <w:pStyle w:val="Akapitzlist"/>
        <w:numPr>
          <w:ilvl w:val="0"/>
          <w:numId w:val="153"/>
        </w:numPr>
        <w:spacing w:line="259" w:lineRule="auto"/>
        <w:jc w:val="both"/>
        <w:rPr>
          <w:rFonts w:ascii="Times New Roman" w:hAnsi="Times New Roman" w:cs="Times New Roman"/>
        </w:rPr>
      </w:pPr>
      <w:r w:rsidRPr="002320D3">
        <w:rPr>
          <w:rFonts w:ascii="Times New Roman" w:hAnsi="Times New Roman" w:cs="Times New Roman"/>
        </w:rPr>
        <w:lastRenderedPageBreak/>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371A6A17" w14:textId="64784B2D" w:rsidR="002320D3" w:rsidRPr="00F75056" w:rsidRDefault="002320D3" w:rsidP="00066F09">
      <w:pPr>
        <w:pStyle w:val="Nagwek1"/>
        <w:numPr>
          <w:ilvl w:val="0"/>
          <w:numId w:val="211"/>
        </w:numPr>
        <w:rPr>
          <w:rFonts w:ascii="Times New Roman" w:hAnsi="Times New Roman" w:cs="Times New Roman"/>
          <w:sz w:val="28"/>
          <w:szCs w:val="28"/>
          <w:highlight w:val="lightGray"/>
          <w:lang w:val="en-US"/>
        </w:rPr>
      </w:pPr>
      <w:bookmarkStart w:id="59" w:name="_Toc225757129"/>
      <w:r w:rsidRPr="00F75056">
        <w:rPr>
          <w:rFonts w:ascii="Times New Roman" w:hAnsi="Times New Roman" w:cs="Times New Roman"/>
          <w:sz w:val="28"/>
          <w:szCs w:val="28"/>
          <w:highlight w:val="lightGray"/>
        </w:rPr>
        <w:t>ZARZĄDZALN</w:t>
      </w:r>
      <w:r w:rsidR="00F75056">
        <w:rPr>
          <w:rFonts w:ascii="Times New Roman" w:hAnsi="Times New Roman" w:cs="Times New Roman"/>
          <w:sz w:val="28"/>
          <w:szCs w:val="28"/>
          <w:highlight w:val="lightGray"/>
        </w:rPr>
        <w:t>E</w:t>
      </w:r>
      <w:r w:rsidRPr="00F75056">
        <w:rPr>
          <w:rFonts w:ascii="Times New Roman" w:hAnsi="Times New Roman" w:cs="Times New Roman"/>
          <w:sz w:val="28"/>
          <w:szCs w:val="28"/>
          <w:highlight w:val="lightGray"/>
        </w:rPr>
        <w:t xml:space="preserve"> PRZEŁĄCZNIK</w:t>
      </w:r>
      <w:r w:rsidR="00F75056">
        <w:rPr>
          <w:rFonts w:ascii="Times New Roman" w:hAnsi="Times New Roman" w:cs="Times New Roman"/>
          <w:sz w:val="28"/>
          <w:szCs w:val="28"/>
          <w:highlight w:val="lightGray"/>
        </w:rPr>
        <w:t>I</w:t>
      </w:r>
      <w:r w:rsidRPr="00F75056">
        <w:rPr>
          <w:rFonts w:ascii="Times New Roman" w:hAnsi="Times New Roman" w:cs="Times New Roman"/>
          <w:sz w:val="28"/>
          <w:szCs w:val="28"/>
          <w:highlight w:val="lightGray"/>
        </w:rPr>
        <w:t xml:space="preserve"> SIECIOW</w:t>
      </w:r>
      <w:r w:rsidR="00F75056">
        <w:rPr>
          <w:rFonts w:ascii="Times New Roman" w:hAnsi="Times New Roman" w:cs="Times New Roman"/>
          <w:sz w:val="28"/>
          <w:szCs w:val="28"/>
          <w:highlight w:val="lightGray"/>
        </w:rPr>
        <w:t xml:space="preserve">E </w:t>
      </w:r>
      <w:r w:rsidRPr="00F75056">
        <w:rPr>
          <w:rFonts w:ascii="Times New Roman" w:hAnsi="Times New Roman" w:cs="Times New Roman"/>
          <w:sz w:val="28"/>
          <w:szCs w:val="28"/>
          <w:highlight w:val="lightGray"/>
        </w:rPr>
        <w:t>POE</w:t>
      </w:r>
      <w:bookmarkEnd w:id="59"/>
      <w:r w:rsidRPr="00F75056">
        <w:rPr>
          <w:rFonts w:ascii="Times New Roman" w:hAnsi="Times New Roman" w:cs="Times New Roman"/>
          <w:sz w:val="28"/>
          <w:szCs w:val="28"/>
          <w:highlight w:val="lightGray"/>
        </w:rPr>
        <w:t xml:space="preserve"> </w:t>
      </w:r>
    </w:p>
    <w:p w14:paraId="3F96F6F8" w14:textId="77777777" w:rsidR="002320D3" w:rsidRPr="00ED238D" w:rsidRDefault="002320D3" w:rsidP="002320D3">
      <w:pPr>
        <w:pStyle w:val="Nagwek1"/>
        <w:jc w:val="both"/>
        <w:rPr>
          <w:rFonts w:ascii="Times New Roman" w:hAnsi="Times New Roman" w:cs="Times New Roman"/>
          <w:b/>
          <w:color w:val="000000"/>
          <w:sz w:val="24"/>
          <w:szCs w:val="24"/>
        </w:rPr>
      </w:pPr>
      <w:bookmarkStart w:id="60" w:name="_Toc225757130"/>
      <w:r w:rsidRPr="00ED238D">
        <w:rPr>
          <w:rFonts w:ascii="Times New Roman" w:hAnsi="Times New Roman" w:cs="Times New Roman"/>
          <w:b/>
          <w:color w:val="000000"/>
          <w:sz w:val="24"/>
          <w:szCs w:val="24"/>
        </w:rPr>
        <w:t>Przełącznik sieciowy</w:t>
      </w:r>
      <w:bookmarkEnd w:id="60"/>
    </w:p>
    <w:p w14:paraId="1D8D59FE" w14:textId="359B25C4" w:rsidR="002320D3" w:rsidRPr="00ED238D" w:rsidRDefault="002320D3" w:rsidP="002320D3">
      <w:pPr>
        <w:jc w:val="both"/>
        <w:rPr>
          <w:rFonts w:ascii="Times New Roman" w:hAnsi="Times New Roman" w:cs="Times New Roman"/>
        </w:rPr>
      </w:pPr>
      <w:r w:rsidRPr="00ED238D">
        <w:rPr>
          <w:rFonts w:ascii="Times New Roman" w:hAnsi="Times New Roman" w:cs="Times New Roman"/>
        </w:rPr>
        <w:t>W ramach postępowania wymaganym jest dostarczenie elementów systemu niezbędnych do zbudowania bezpiecznej infrastruktury dostępowej. Poszczególne elementy systemu muszą zostać dostarczone w postaci komercyjnych platform sprzętowych lub programowych.</w:t>
      </w:r>
    </w:p>
    <w:p w14:paraId="52C22D34" w14:textId="77777777" w:rsidR="002320D3" w:rsidRPr="00ED238D" w:rsidRDefault="002320D3" w:rsidP="002320D3">
      <w:pPr>
        <w:jc w:val="both"/>
        <w:rPr>
          <w:rFonts w:ascii="Times New Roman" w:hAnsi="Times New Roman" w:cs="Times New Roman"/>
        </w:rPr>
      </w:pPr>
      <w:r w:rsidRPr="00ED238D">
        <w:rPr>
          <w:rFonts w:ascii="Times New Roman" w:hAnsi="Times New Roman" w:cs="Times New Roman"/>
        </w:rPr>
        <w:t xml:space="preserve">W celu realizacji bezpiecznej infrastruktury teleinformatycznej, wymaganym jest dostarczenie przełącznika oraz innych elementów funkcjonalnych, współpracujących z oferowanym systemem bezpieczeństwa, o następujących parametrach: </w:t>
      </w:r>
    </w:p>
    <w:p w14:paraId="7E4D0C1D" w14:textId="77777777" w:rsidR="002320D3" w:rsidRPr="00ED238D" w:rsidRDefault="002320D3" w:rsidP="002320D3">
      <w:pPr>
        <w:pStyle w:val="Nagwek1"/>
        <w:jc w:val="both"/>
        <w:rPr>
          <w:rFonts w:ascii="Times New Roman" w:hAnsi="Times New Roman" w:cs="Times New Roman"/>
          <w:b/>
          <w:color w:val="000000"/>
          <w:sz w:val="24"/>
          <w:szCs w:val="24"/>
        </w:rPr>
      </w:pPr>
      <w:bookmarkStart w:id="61" w:name="_Toc225757131"/>
      <w:r w:rsidRPr="00ED238D">
        <w:rPr>
          <w:rFonts w:ascii="Times New Roman" w:hAnsi="Times New Roman" w:cs="Times New Roman"/>
          <w:b/>
          <w:color w:val="000000"/>
          <w:sz w:val="24"/>
          <w:szCs w:val="24"/>
        </w:rPr>
        <w:t>Parametry fizyczne platformy</w:t>
      </w:r>
      <w:bookmarkEnd w:id="61"/>
    </w:p>
    <w:p w14:paraId="6CD6A7C6" w14:textId="77777777" w:rsidR="002320D3" w:rsidRPr="00ED238D" w:rsidRDefault="002320D3" w:rsidP="00066F09">
      <w:pPr>
        <w:pStyle w:val="Akapitzlist"/>
        <w:numPr>
          <w:ilvl w:val="0"/>
          <w:numId w:val="154"/>
        </w:numPr>
        <w:spacing w:line="259" w:lineRule="auto"/>
        <w:ind w:left="1068"/>
        <w:jc w:val="both"/>
        <w:rPr>
          <w:rFonts w:ascii="Times New Roman" w:hAnsi="Times New Roman" w:cs="Times New Roman"/>
        </w:rPr>
      </w:pPr>
      <w:r w:rsidRPr="00ED238D">
        <w:rPr>
          <w:rFonts w:ascii="Times New Roman" w:hAnsi="Times New Roman" w:cs="Times New Roman"/>
        </w:rPr>
        <w:t xml:space="preserve">Wymiary urządzenia muszą pozwalać na montaż w szafie </w:t>
      </w:r>
      <w:proofErr w:type="spellStart"/>
      <w:r w:rsidRPr="00ED238D">
        <w:rPr>
          <w:rFonts w:ascii="Times New Roman" w:hAnsi="Times New Roman" w:cs="Times New Roman"/>
        </w:rPr>
        <w:t>rack</w:t>
      </w:r>
      <w:proofErr w:type="spellEnd"/>
      <w:r w:rsidRPr="00ED238D">
        <w:rPr>
          <w:rFonts w:ascii="Times New Roman" w:hAnsi="Times New Roman" w:cs="Times New Roman"/>
        </w:rPr>
        <w:t xml:space="preserve"> 19", obudowa nie może być wyższa niż 1U.</w:t>
      </w:r>
    </w:p>
    <w:p w14:paraId="01EF3EDC" w14:textId="77777777" w:rsidR="002320D3" w:rsidRPr="00ED238D" w:rsidRDefault="002320D3" w:rsidP="00066F09">
      <w:pPr>
        <w:pStyle w:val="Akapitzlist"/>
        <w:numPr>
          <w:ilvl w:val="0"/>
          <w:numId w:val="155"/>
        </w:numPr>
        <w:spacing w:line="259" w:lineRule="auto"/>
        <w:ind w:left="1068"/>
        <w:jc w:val="both"/>
        <w:rPr>
          <w:rFonts w:ascii="Times New Roman" w:hAnsi="Times New Roman" w:cs="Times New Roman"/>
        </w:rPr>
      </w:pPr>
      <w:r w:rsidRPr="00ED238D">
        <w:rPr>
          <w:rFonts w:ascii="Times New Roman" w:hAnsi="Times New Roman" w:cs="Times New Roman"/>
        </w:rPr>
        <w:t>Zasilanie AC 230V.</w:t>
      </w:r>
    </w:p>
    <w:p w14:paraId="524B2F00" w14:textId="77777777" w:rsidR="002320D3" w:rsidRPr="00ED238D" w:rsidRDefault="002320D3" w:rsidP="00066F09">
      <w:pPr>
        <w:pStyle w:val="Akapitzlist"/>
        <w:numPr>
          <w:ilvl w:val="0"/>
          <w:numId w:val="156"/>
        </w:numPr>
        <w:spacing w:line="259" w:lineRule="auto"/>
        <w:ind w:left="1068"/>
        <w:jc w:val="both"/>
        <w:rPr>
          <w:rFonts w:ascii="Times New Roman" w:hAnsi="Times New Roman" w:cs="Times New Roman"/>
        </w:rPr>
      </w:pPr>
      <w:r w:rsidRPr="00ED238D">
        <w:rPr>
          <w:rFonts w:ascii="Times New Roman" w:hAnsi="Times New Roman" w:cs="Times New Roman"/>
        </w:rPr>
        <w:t>Wbudowany redundantny zasilacz.</w:t>
      </w:r>
    </w:p>
    <w:p w14:paraId="2956EBDE" w14:textId="77777777" w:rsidR="002320D3" w:rsidRPr="00ED238D" w:rsidRDefault="002320D3" w:rsidP="00066F09">
      <w:pPr>
        <w:pStyle w:val="Akapitzlist"/>
        <w:numPr>
          <w:ilvl w:val="0"/>
          <w:numId w:val="157"/>
        </w:numPr>
        <w:spacing w:line="259" w:lineRule="auto"/>
        <w:ind w:left="1068"/>
        <w:jc w:val="both"/>
        <w:rPr>
          <w:rFonts w:ascii="Times New Roman" w:hAnsi="Times New Roman" w:cs="Times New Roman"/>
        </w:rPr>
      </w:pPr>
      <w:r w:rsidRPr="00ED238D">
        <w:rPr>
          <w:rFonts w:ascii="Times New Roman" w:hAnsi="Times New Roman" w:cs="Times New Roman"/>
        </w:rPr>
        <w:t xml:space="preserve">Budżet mocy dla portów </w:t>
      </w:r>
      <w:proofErr w:type="spellStart"/>
      <w:r w:rsidRPr="00ED238D">
        <w:rPr>
          <w:rFonts w:ascii="Times New Roman" w:hAnsi="Times New Roman" w:cs="Times New Roman"/>
        </w:rPr>
        <w:t>PoE</w:t>
      </w:r>
      <w:proofErr w:type="spellEnd"/>
      <w:r w:rsidRPr="00ED238D">
        <w:rPr>
          <w:rFonts w:ascii="Times New Roman" w:hAnsi="Times New Roman" w:cs="Times New Roman"/>
        </w:rPr>
        <w:t xml:space="preserve"> min.: 770 W.</w:t>
      </w:r>
    </w:p>
    <w:p w14:paraId="06A37E77" w14:textId="77777777" w:rsidR="002320D3" w:rsidRPr="00ED238D" w:rsidRDefault="002320D3" w:rsidP="00066F09">
      <w:pPr>
        <w:pStyle w:val="Akapitzlist"/>
        <w:numPr>
          <w:ilvl w:val="0"/>
          <w:numId w:val="158"/>
        </w:numPr>
        <w:spacing w:line="259" w:lineRule="auto"/>
        <w:ind w:left="1068"/>
        <w:jc w:val="both"/>
        <w:rPr>
          <w:rFonts w:ascii="Times New Roman" w:hAnsi="Times New Roman" w:cs="Times New Roman"/>
        </w:rPr>
      </w:pPr>
      <w:r w:rsidRPr="00ED238D">
        <w:rPr>
          <w:rFonts w:ascii="Times New Roman" w:hAnsi="Times New Roman" w:cs="Times New Roman"/>
        </w:rPr>
        <w:t xml:space="preserve">Maksymalny pobór mocy bez budżetu dla </w:t>
      </w:r>
      <w:proofErr w:type="spellStart"/>
      <w:r w:rsidRPr="00ED238D">
        <w:rPr>
          <w:rFonts w:ascii="Times New Roman" w:hAnsi="Times New Roman" w:cs="Times New Roman"/>
        </w:rPr>
        <w:t>PoE</w:t>
      </w:r>
      <w:proofErr w:type="spellEnd"/>
      <w:r w:rsidRPr="00ED238D">
        <w:rPr>
          <w:rFonts w:ascii="Times New Roman" w:hAnsi="Times New Roman" w:cs="Times New Roman"/>
        </w:rPr>
        <w:t>: 160 W.</w:t>
      </w:r>
    </w:p>
    <w:p w14:paraId="49375467" w14:textId="77777777" w:rsidR="002320D3" w:rsidRPr="00ED238D" w:rsidRDefault="002320D3" w:rsidP="00066F09">
      <w:pPr>
        <w:pStyle w:val="Akapitzlist"/>
        <w:numPr>
          <w:ilvl w:val="0"/>
          <w:numId w:val="159"/>
        </w:numPr>
        <w:spacing w:line="259" w:lineRule="auto"/>
        <w:ind w:left="1068"/>
        <w:jc w:val="both"/>
        <w:rPr>
          <w:rFonts w:ascii="Times New Roman" w:hAnsi="Times New Roman" w:cs="Times New Roman"/>
        </w:rPr>
      </w:pPr>
      <w:r w:rsidRPr="00ED238D">
        <w:rPr>
          <w:rFonts w:ascii="Times New Roman" w:hAnsi="Times New Roman" w:cs="Times New Roman"/>
        </w:rPr>
        <w:t>Minimalny zakres temperatury pracy: 0-50ᵒC.</w:t>
      </w:r>
    </w:p>
    <w:p w14:paraId="6AADBD98" w14:textId="77777777" w:rsidR="002320D3" w:rsidRPr="00ED238D" w:rsidRDefault="002320D3" w:rsidP="002320D3">
      <w:pPr>
        <w:pStyle w:val="Nagwek1"/>
        <w:jc w:val="both"/>
        <w:rPr>
          <w:rFonts w:ascii="Times New Roman" w:hAnsi="Times New Roman" w:cs="Times New Roman"/>
          <w:b/>
          <w:color w:val="000000"/>
          <w:sz w:val="24"/>
          <w:szCs w:val="24"/>
        </w:rPr>
      </w:pPr>
      <w:bookmarkStart w:id="62" w:name="_Toc225757132"/>
      <w:r w:rsidRPr="00ED238D">
        <w:rPr>
          <w:rFonts w:ascii="Times New Roman" w:hAnsi="Times New Roman" w:cs="Times New Roman"/>
          <w:b/>
          <w:color w:val="000000"/>
          <w:sz w:val="24"/>
          <w:szCs w:val="24"/>
        </w:rPr>
        <w:t>Interfejsy sieciowe - wymagania minimalne</w:t>
      </w:r>
      <w:bookmarkEnd w:id="62"/>
    </w:p>
    <w:p w14:paraId="264F69AE" w14:textId="77777777" w:rsidR="002320D3" w:rsidRPr="00ED238D" w:rsidRDefault="002320D3" w:rsidP="00066F09">
      <w:pPr>
        <w:pStyle w:val="Akapitzlist"/>
        <w:numPr>
          <w:ilvl w:val="0"/>
          <w:numId w:val="160"/>
        </w:numPr>
        <w:spacing w:line="259" w:lineRule="auto"/>
        <w:jc w:val="both"/>
        <w:rPr>
          <w:rFonts w:ascii="Times New Roman" w:hAnsi="Times New Roman" w:cs="Times New Roman"/>
        </w:rPr>
      </w:pPr>
      <w:r w:rsidRPr="00ED238D">
        <w:rPr>
          <w:rFonts w:ascii="Times New Roman" w:hAnsi="Times New Roman" w:cs="Times New Roman"/>
        </w:rPr>
        <w:t xml:space="preserve">Wymaganym jest aby przełącznik dysponował niezależnymi interfejsami sieciowymi (nie dopuszcza się portów typu </w:t>
      </w:r>
      <w:proofErr w:type="spellStart"/>
      <w:r w:rsidRPr="00ED238D">
        <w:rPr>
          <w:rFonts w:ascii="Times New Roman" w:hAnsi="Times New Roman" w:cs="Times New Roman"/>
        </w:rPr>
        <w:t>combo</w:t>
      </w:r>
      <w:proofErr w:type="spellEnd"/>
      <w:r w:rsidRPr="00ED238D">
        <w:rPr>
          <w:rFonts w:ascii="Times New Roman" w:hAnsi="Times New Roman" w:cs="Times New Roman"/>
        </w:rPr>
        <w:t>) w ilości:</w:t>
      </w:r>
    </w:p>
    <w:p w14:paraId="4F95FC8B" w14:textId="77777777" w:rsidR="002320D3" w:rsidRPr="00ED238D" w:rsidRDefault="002320D3" w:rsidP="002320D3">
      <w:pPr>
        <w:ind w:left="360"/>
        <w:jc w:val="both"/>
        <w:rPr>
          <w:rFonts w:ascii="Times New Roman" w:hAnsi="Times New Roman" w:cs="Times New Roman"/>
        </w:rPr>
      </w:pPr>
      <w:r w:rsidRPr="00ED238D">
        <w:rPr>
          <w:rFonts w:ascii="Times New Roman" w:hAnsi="Times New Roman" w:cs="Times New Roman"/>
        </w:rPr>
        <w:t>a) 48 porty GE RJ-45.</w:t>
      </w:r>
    </w:p>
    <w:p w14:paraId="48065383" w14:textId="77777777" w:rsidR="002320D3" w:rsidRPr="00ED238D" w:rsidRDefault="002320D3" w:rsidP="00066F09">
      <w:pPr>
        <w:pStyle w:val="Akapitzlist"/>
        <w:numPr>
          <w:ilvl w:val="0"/>
          <w:numId w:val="161"/>
        </w:numPr>
        <w:spacing w:line="259" w:lineRule="auto"/>
        <w:ind w:left="1068"/>
        <w:jc w:val="both"/>
        <w:rPr>
          <w:rFonts w:ascii="Times New Roman" w:hAnsi="Times New Roman" w:cs="Times New Roman"/>
        </w:rPr>
      </w:pPr>
      <w:r w:rsidRPr="00ED238D">
        <w:rPr>
          <w:rFonts w:ascii="Times New Roman" w:hAnsi="Times New Roman" w:cs="Times New Roman"/>
        </w:rPr>
        <w:t xml:space="preserve">W tym porty </w:t>
      </w:r>
      <w:proofErr w:type="spellStart"/>
      <w:r w:rsidRPr="00ED238D">
        <w:rPr>
          <w:rFonts w:ascii="Times New Roman" w:hAnsi="Times New Roman" w:cs="Times New Roman"/>
        </w:rPr>
        <w:t>PoE</w:t>
      </w:r>
      <w:proofErr w:type="spellEnd"/>
      <w:r w:rsidRPr="00ED238D">
        <w:rPr>
          <w:rFonts w:ascii="Times New Roman" w:hAnsi="Times New Roman" w:cs="Times New Roman"/>
        </w:rPr>
        <w:t xml:space="preserve"> w ilości co najmniej: 48, zgodne ze standardem: 802.3af oraz 802.3at.</w:t>
      </w:r>
    </w:p>
    <w:p w14:paraId="35BE9B76" w14:textId="77777777" w:rsidR="002320D3" w:rsidRPr="00ED238D" w:rsidRDefault="002320D3" w:rsidP="002320D3">
      <w:pPr>
        <w:ind w:left="708"/>
        <w:jc w:val="both"/>
        <w:rPr>
          <w:rFonts w:ascii="Times New Roman" w:hAnsi="Times New Roman" w:cs="Times New Roman"/>
        </w:rPr>
      </w:pPr>
      <w:r w:rsidRPr="00ED238D">
        <w:rPr>
          <w:rFonts w:ascii="Times New Roman" w:hAnsi="Times New Roman" w:cs="Times New Roman"/>
        </w:rPr>
        <w:t>e) 4 porty 10 GE SFP+.</w:t>
      </w:r>
    </w:p>
    <w:p w14:paraId="6C5ED3A8" w14:textId="77777777" w:rsidR="002320D3" w:rsidRPr="00ED238D" w:rsidRDefault="002320D3" w:rsidP="002320D3">
      <w:pPr>
        <w:pStyle w:val="Nagwek1"/>
        <w:jc w:val="both"/>
        <w:rPr>
          <w:rFonts w:ascii="Times New Roman" w:hAnsi="Times New Roman" w:cs="Times New Roman"/>
          <w:b/>
          <w:color w:val="000000"/>
          <w:sz w:val="24"/>
          <w:szCs w:val="24"/>
        </w:rPr>
      </w:pPr>
      <w:bookmarkStart w:id="63" w:name="_Toc225757133"/>
      <w:r w:rsidRPr="00ED238D">
        <w:rPr>
          <w:rFonts w:ascii="Times New Roman" w:hAnsi="Times New Roman" w:cs="Times New Roman"/>
          <w:b/>
          <w:color w:val="000000"/>
          <w:sz w:val="24"/>
          <w:szCs w:val="24"/>
        </w:rPr>
        <w:t>Zarządzanie</w:t>
      </w:r>
      <w:bookmarkEnd w:id="63"/>
    </w:p>
    <w:p w14:paraId="0CEAD36A" w14:textId="77777777" w:rsidR="002320D3" w:rsidRPr="00ED238D" w:rsidRDefault="002320D3" w:rsidP="00066F09">
      <w:pPr>
        <w:pStyle w:val="Akapitzlist"/>
        <w:numPr>
          <w:ilvl w:val="0"/>
          <w:numId w:val="162"/>
        </w:numPr>
        <w:spacing w:line="259" w:lineRule="auto"/>
        <w:ind w:left="1068"/>
        <w:jc w:val="both"/>
        <w:rPr>
          <w:rFonts w:ascii="Times New Roman" w:hAnsi="Times New Roman" w:cs="Times New Roman"/>
        </w:rPr>
      </w:pPr>
      <w:r w:rsidRPr="00ED238D">
        <w:rPr>
          <w:rFonts w:ascii="Times New Roman" w:hAnsi="Times New Roman" w:cs="Times New Roman"/>
        </w:rPr>
        <w:t>Dedykowany 1 interfejs Ethernet RJ-45 do zarządzania.</w:t>
      </w:r>
    </w:p>
    <w:p w14:paraId="27BD34E5" w14:textId="77777777" w:rsidR="002320D3" w:rsidRPr="00ED238D" w:rsidRDefault="002320D3" w:rsidP="00066F09">
      <w:pPr>
        <w:pStyle w:val="Akapitzlist"/>
        <w:numPr>
          <w:ilvl w:val="0"/>
          <w:numId w:val="163"/>
        </w:numPr>
        <w:spacing w:line="259" w:lineRule="auto"/>
        <w:ind w:left="1068"/>
        <w:jc w:val="both"/>
        <w:rPr>
          <w:rFonts w:ascii="Times New Roman" w:hAnsi="Times New Roman" w:cs="Times New Roman"/>
        </w:rPr>
      </w:pPr>
      <w:r w:rsidRPr="00ED238D">
        <w:rPr>
          <w:rFonts w:ascii="Times New Roman" w:hAnsi="Times New Roman" w:cs="Times New Roman"/>
        </w:rPr>
        <w:t>Wbudowany 1 port konsoli szeregowej do pełnego zarządzania.</w:t>
      </w:r>
    </w:p>
    <w:p w14:paraId="20A2EF30" w14:textId="77777777" w:rsidR="002320D3" w:rsidRPr="00ED238D" w:rsidRDefault="002320D3" w:rsidP="00066F09">
      <w:pPr>
        <w:pStyle w:val="Akapitzlist"/>
        <w:numPr>
          <w:ilvl w:val="0"/>
          <w:numId w:val="164"/>
        </w:numPr>
        <w:spacing w:line="259" w:lineRule="auto"/>
        <w:ind w:left="1068"/>
        <w:jc w:val="both"/>
        <w:rPr>
          <w:rFonts w:ascii="Times New Roman" w:hAnsi="Times New Roman" w:cs="Times New Roman"/>
        </w:rPr>
      </w:pPr>
      <w:r w:rsidRPr="00ED238D">
        <w:rPr>
          <w:rFonts w:ascii="Times New Roman" w:hAnsi="Times New Roman" w:cs="Times New Roman"/>
        </w:rPr>
        <w:t xml:space="preserve">Zarządzanie przez: </w:t>
      </w:r>
      <w:proofErr w:type="spellStart"/>
      <w:r w:rsidRPr="00ED238D">
        <w:rPr>
          <w:rFonts w:ascii="Times New Roman" w:hAnsi="Times New Roman" w:cs="Times New Roman"/>
        </w:rPr>
        <w:t>command</w:t>
      </w:r>
      <w:proofErr w:type="spellEnd"/>
      <w:r w:rsidRPr="00ED238D">
        <w:rPr>
          <w:rFonts w:ascii="Times New Roman" w:hAnsi="Times New Roman" w:cs="Times New Roman"/>
        </w:rPr>
        <w:t xml:space="preserve"> </w:t>
      </w:r>
      <w:proofErr w:type="spellStart"/>
      <w:r w:rsidRPr="00ED238D">
        <w:rPr>
          <w:rFonts w:ascii="Times New Roman" w:hAnsi="Times New Roman" w:cs="Times New Roman"/>
        </w:rPr>
        <w:t>line</w:t>
      </w:r>
      <w:proofErr w:type="spellEnd"/>
      <w:r w:rsidRPr="00ED238D">
        <w:rPr>
          <w:rFonts w:ascii="Times New Roman" w:hAnsi="Times New Roman" w:cs="Times New Roman"/>
        </w:rPr>
        <w:t xml:space="preserve"> (w tym poprzez SSH) oraz poprzez graficzny interfejs z wykorzystaniem przeglądarki (HTTPS).</w:t>
      </w:r>
    </w:p>
    <w:p w14:paraId="25BECE8B" w14:textId="77777777" w:rsidR="002320D3" w:rsidRPr="00ED238D" w:rsidRDefault="002320D3" w:rsidP="00066F09">
      <w:pPr>
        <w:pStyle w:val="Akapitzlist"/>
        <w:numPr>
          <w:ilvl w:val="0"/>
          <w:numId w:val="165"/>
        </w:numPr>
        <w:spacing w:line="259" w:lineRule="auto"/>
        <w:ind w:left="1068"/>
        <w:jc w:val="both"/>
        <w:rPr>
          <w:rFonts w:ascii="Times New Roman" w:hAnsi="Times New Roman" w:cs="Times New Roman"/>
        </w:rPr>
      </w:pPr>
      <w:r w:rsidRPr="00ED238D">
        <w:rPr>
          <w:rFonts w:ascii="Times New Roman" w:hAnsi="Times New Roman" w:cs="Times New Roman"/>
        </w:rPr>
        <w:t>Wsparcie dla SNMP w wersjach 1-3</w:t>
      </w:r>
    </w:p>
    <w:p w14:paraId="240676A0" w14:textId="1C04A194" w:rsidR="002320D3" w:rsidRPr="00ED238D" w:rsidRDefault="002320D3" w:rsidP="00066F09">
      <w:pPr>
        <w:pStyle w:val="Akapitzlist"/>
        <w:numPr>
          <w:ilvl w:val="0"/>
          <w:numId w:val="166"/>
        </w:numPr>
        <w:spacing w:line="259" w:lineRule="auto"/>
        <w:ind w:left="1068"/>
        <w:jc w:val="both"/>
        <w:rPr>
          <w:rFonts w:ascii="Times New Roman" w:hAnsi="Times New Roman" w:cs="Times New Roman"/>
        </w:rPr>
      </w:pPr>
      <w:r w:rsidRPr="00ED238D">
        <w:rPr>
          <w:rFonts w:ascii="Times New Roman" w:hAnsi="Times New Roman" w:cs="Times New Roman"/>
        </w:rPr>
        <w:t>Funkcja zarządzania poprzez dedykowany kontroler przełączników lub system zarządzania, pozwalający na automatyczne wykrywanie, centralne konfigurowanie oraz zarządzanie przełącznikami.</w:t>
      </w:r>
    </w:p>
    <w:p w14:paraId="2701A095" w14:textId="77777777" w:rsidR="002320D3" w:rsidRPr="00ED238D" w:rsidRDefault="002320D3" w:rsidP="00066F09">
      <w:pPr>
        <w:pStyle w:val="Akapitzlist"/>
        <w:numPr>
          <w:ilvl w:val="0"/>
          <w:numId w:val="167"/>
        </w:numPr>
        <w:spacing w:line="259" w:lineRule="auto"/>
        <w:ind w:left="1068"/>
        <w:jc w:val="both"/>
        <w:rPr>
          <w:rFonts w:ascii="Times New Roman" w:hAnsi="Times New Roman" w:cs="Times New Roman"/>
        </w:rPr>
      </w:pPr>
      <w:r w:rsidRPr="00ED238D">
        <w:rPr>
          <w:rFonts w:ascii="Times New Roman" w:hAnsi="Times New Roman" w:cs="Times New Roman"/>
        </w:rPr>
        <w:lastRenderedPageBreak/>
        <w:t>Funkcja aktualizacji oprogramowania przez TFTP/FTP oraz za pomocą GUI.</w:t>
      </w:r>
    </w:p>
    <w:p w14:paraId="047A4069" w14:textId="77777777" w:rsidR="002320D3" w:rsidRPr="00ED238D" w:rsidRDefault="002320D3" w:rsidP="00066F09">
      <w:pPr>
        <w:pStyle w:val="Akapitzlist"/>
        <w:numPr>
          <w:ilvl w:val="0"/>
          <w:numId w:val="168"/>
        </w:numPr>
        <w:spacing w:line="259" w:lineRule="auto"/>
        <w:ind w:left="1068"/>
        <w:jc w:val="both"/>
        <w:rPr>
          <w:rFonts w:ascii="Times New Roman" w:hAnsi="Times New Roman" w:cs="Times New Roman"/>
        </w:rPr>
      </w:pPr>
      <w:r w:rsidRPr="00ED238D">
        <w:rPr>
          <w:rFonts w:ascii="Times New Roman" w:hAnsi="Times New Roman" w:cs="Times New Roman"/>
        </w:rPr>
        <w:t>Konfiguracja w formie pliku tekstowego umożliwiającego edycję konfiguracji offline.</w:t>
      </w:r>
    </w:p>
    <w:p w14:paraId="6105AC2C" w14:textId="77777777" w:rsidR="002320D3" w:rsidRPr="00ED238D" w:rsidRDefault="002320D3" w:rsidP="00066F09">
      <w:pPr>
        <w:pStyle w:val="Akapitzlist"/>
        <w:numPr>
          <w:ilvl w:val="0"/>
          <w:numId w:val="169"/>
        </w:numPr>
        <w:spacing w:line="259" w:lineRule="auto"/>
        <w:ind w:left="1068"/>
        <w:jc w:val="both"/>
        <w:rPr>
          <w:rFonts w:ascii="Times New Roman" w:hAnsi="Times New Roman" w:cs="Times New Roman"/>
        </w:rPr>
      </w:pPr>
      <w:r w:rsidRPr="00ED238D">
        <w:rPr>
          <w:rFonts w:ascii="Times New Roman" w:hAnsi="Times New Roman" w:cs="Times New Roman"/>
        </w:rPr>
        <w:t>Funkcja backupu konfiguracji z poziomu GUI jak również z CLI (TFTP/FTP).</w:t>
      </w:r>
    </w:p>
    <w:p w14:paraId="31AAFE62" w14:textId="77777777" w:rsidR="002320D3" w:rsidRPr="00ED238D" w:rsidRDefault="002320D3" w:rsidP="00066F09">
      <w:pPr>
        <w:pStyle w:val="Akapitzlist"/>
        <w:numPr>
          <w:ilvl w:val="0"/>
          <w:numId w:val="170"/>
        </w:numPr>
        <w:spacing w:line="259" w:lineRule="auto"/>
        <w:ind w:left="1068"/>
        <w:jc w:val="both"/>
        <w:rPr>
          <w:rFonts w:ascii="Times New Roman" w:hAnsi="Times New Roman" w:cs="Times New Roman"/>
        </w:rPr>
      </w:pPr>
      <w:r w:rsidRPr="00ED238D">
        <w:rPr>
          <w:rFonts w:ascii="Times New Roman" w:hAnsi="Times New Roman" w:cs="Times New Roman"/>
        </w:rPr>
        <w:t>Funkcja definiowania administratorów lokalnie oraz wykorzystanie w tym celu serwerów Radius i TACACS+.</w:t>
      </w:r>
    </w:p>
    <w:p w14:paraId="07EDCCBF" w14:textId="77777777" w:rsidR="002320D3" w:rsidRPr="00ED238D" w:rsidRDefault="002320D3" w:rsidP="00066F09">
      <w:pPr>
        <w:pStyle w:val="Akapitzlist"/>
        <w:numPr>
          <w:ilvl w:val="0"/>
          <w:numId w:val="171"/>
        </w:numPr>
        <w:spacing w:line="259" w:lineRule="auto"/>
        <w:ind w:left="1068"/>
        <w:jc w:val="both"/>
        <w:rPr>
          <w:rFonts w:ascii="Times New Roman" w:hAnsi="Times New Roman" w:cs="Times New Roman"/>
        </w:rPr>
      </w:pPr>
      <w:r w:rsidRPr="00ED238D">
        <w:rPr>
          <w:rFonts w:ascii="Times New Roman" w:hAnsi="Times New Roman" w:cs="Times New Roman"/>
        </w:rPr>
        <w:t>Funkcja definiowania ról administratorów z możliwością określenia trybu dostępu (brak, tylko odczyt, odczyt oraz modyfikacja) do wybranych części konfiguracji.</w:t>
      </w:r>
    </w:p>
    <w:p w14:paraId="48D47861" w14:textId="77777777" w:rsidR="002320D3" w:rsidRPr="00ED238D" w:rsidRDefault="002320D3" w:rsidP="00066F09">
      <w:pPr>
        <w:pStyle w:val="Akapitzlist"/>
        <w:numPr>
          <w:ilvl w:val="0"/>
          <w:numId w:val="172"/>
        </w:numPr>
        <w:spacing w:line="259" w:lineRule="auto"/>
        <w:ind w:left="1068"/>
        <w:jc w:val="both"/>
        <w:rPr>
          <w:rFonts w:ascii="Times New Roman" w:hAnsi="Times New Roman" w:cs="Times New Roman"/>
        </w:rPr>
      </w:pPr>
      <w:r w:rsidRPr="00ED238D">
        <w:rPr>
          <w:rFonts w:ascii="Times New Roman" w:hAnsi="Times New Roman" w:cs="Times New Roman"/>
        </w:rPr>
        <w:t>Automatycznie wykonywane rewizje konfiguracji.</w:t>
      </w:r>
    </w:p>
    <w:p w14:paraId="1A1AF589" w14:textId="77777777" w:rsidR="002320D3" w:rsidRPr="00ED238D" w:rsidRDefault="002320D3" w:rsidP="002320D3">
      <w:pPr>
        <w:pStyle w:val="Nagwek1"/>
        <w:jc w:val="both"/>
        <w:rPr>
          <w:rFonts w:ascii="Times New Roman" w:hAnsi="Times New Roman" w:cs="Times New Roman"/>
          <w:b/>
          <w:color w:val="000000"/>
          <w:sz w:val="24"/>
          <w:szCs w:val="24"/>
        </w:rPr>
      </w:pPr>
      <w:bookmarkStart w:id="64" w:name="_Toc225757134"/>
      <w:r w:rsidRPr="00ED238D">
        <w:rPr>
          <w:rFonts w:ascii="Times New Roman" w:hAnsi="Times New Roman" w:cs="Times New Roman"/>
          <w:b/>
          <w:color w:val="000000"/>
          <w:sz w:val="24"/>
          <w:szCs w:val="24"/>
        </w:rPr>
        <w:t>Parametry wydajnościowe</w:t>
      </w:r>
      <w:bookmarkEnd w:id="64"/>
    </w:p>
    <w:p w14:paraId="174A4983" w14:textId="77777777" w:rsidR="002320D3" w:rsidRPr="00ED238D" w:rsidRDefault="002320D3" w:rsidP="00066F09">
      <w:pPr>
        <w:pStyle w:val="Akapitzlist"/>
        <w:numPr>
          <w:ilvl w:val="0"/>
          <w:numId w:val="173"/>
        </w:numPr>
        <w:spacing w:line="259" w:lineRule="auto"/>
        <w:ind w:left="1068"/>
        <w:jc w:val="both"/>
        <w:rPr>
          <w:rFonts w:ascii="Times New Roman" w:hAnsi="Times New Roman" w:cs="Times New Roman"/>
        </w:rPr>
      </w:pPr>
      <w:r w:rsidRPr="00ED238D">
        <w:rPr>
          <w:rFonts w:ascii="Times New Roman" w:hAnsi="Times New Roman" w:cs="Times New Roman"/>
        </w:rPr>
        <w:t xml:space="preserve">Przepustowość urządzenia - min. 176 </w:t>
      </w:r>
      <w:proofErr w:type="spellStart"/>
      <w:r w:rsidRPr="00ED238D">
        <w:rPr>
          <w:rFonts w:ascii="Times New Roman" w:hAnsi="Times New Roman" w:cs="Times New Roman"/>
        </w:rPr>
        <w:t>Gbps</w:t>
      </w:r>
      <w:proofErr w:type="spellEnd"/>
      <w:r w:rsidRPr="00ED238D">
        <w:rPr>
          <w:rFonts w:ascii="Times New Roman" w:hAnsi="Times New Roman" w:cs="Times New Roman"/>
        </w:rPr>
        <w:t xml:space="preserve"> (pełna prędkość, tzw. </w:t>
      </w:r>
      <w:proofErr w:type="spellStart"/>
      <w:r w:rsidRPr="00ED238D">
        <w:rPr>
          <w:rFonts w:ascii="Times New Roman" w:hAnsi="Times New Roman" w:cs="Times New Roman"/>
        </w:rPr>
        <w:t>wire-speed</w:t>
      </w:r>
      <w:proofErr w:type="spellEnd"/>
      <w:r w:rsidRPr="00ED238D">
        <w:rPr>
          <w:rFonts w:ascii="Times New Roman" w:hAnsi="Times New Roman" w:cs="Times New Roman"/>
        </w:rPr>
        <w:t xml:space="preserve"> na wszystkich portach) oraz min. 260 </w:t>
      </w:r>
      <w:proofErr w:type="spellStart"/>
      <w:r w:rsidRPr="00ED238D">
        <w:rPr>
          <w:rFonts w:ascii="Times New Roman" w:hAnsi="Times New Roman" w:cs="Times New Roman"/>
        </w:rPr>
        <w:t>Mpps</w:t>
      </w:r>
      <w:proofErr w:type="spellEnd"/>
      <w:r w:rsidRPr="00ED238D">
        <w:rPr>
          <w:rFonts w:ascii="Times New Roman" w:hAnsi="Times New Roman" w:cs="Times New Roman"/>
        </w:rPr>
        <w:t>.</w:t>
      </w:r>
    </w:p>
    <w:p w14:paraId="17F2D7AC" w14:textId="77777777" w:rsidR="002320D3" w:rsidRPr="00ED238D" w:rsidRDefault="002320D3" w:rsidP="00066F09">
      <w:pPr>
        <w:pStyle w:val="Akapitzlist"/>
        <w:numPr>
          <w:ilvl w:val="0"/>
          <w:numId w:val="174"/>
        </w:numPr>
        <w:spacing w:line="259" w:lineRule="auto"/>
        <w:ind w:left="1068"/>
        <w:jc w:val="both"/>
        <w:rPr>
          <w:rFonts w:ascii="Times New Roman" w:hAnsi="Times New Roman" w:cs="Times New Roman"/>
        </w:rPr>
      </w:pPr>
      <w:r w:rsidRPr="00ED238D">
        <w:rPr>
          <w:rFonts w:ascii="Times New Roman" w:hAnsi="Times New Roman" w:cs="Times New Roman"/>
        </w:rPr>
        <w:t>Tablica adresów MAC o pojemności co najmniej 32 k wpisów.</w:t>
      </w:r>
    </w:p>
    <w:p w14:paraId="5A4893FC" w14:textId="77777777" w:rsidR="002320D3" w:rsidRPr="00ED238D" w:rsidRDefault="002320D3" w:rsidP="00066F09">
      <w:pPr>
        <w:pStyle w:val="Akapitzlist"/>
        <w:numPr>
          <w:ilvl w:val="0"/>
          <w:numId w:val="175"/>
        </w:numPr>
        <w:spacing w:line="259" w:lineRule="auto"/>
        <w:ind w:left="1068"/>
        <w:jc w:val="both"/>
        <w:rPr>
          <w:rFonts w:ascii="Times New Roman" w:hAnsi="Times New Roman" w:cs="Times New Roman"/>
        </w:rPr>
      </w:pPr>
      <w:r w:rsidRPr="00ED238D">
        <w:rPr>
          <w:rFonts w:ascii="Times New Roman" w:hAnsi="Times New Roman" w:cs="Times New Roman"/>
        </w:rPr>
        <w:t>Opóźnienie wprowadzane przez przełącznik - poniżej 2 mikrosekund.</w:t>
      </w:r>
    </w:p>
    <w:p w14:paraId="2D6214B9" w14:textId="77777777" w:rsidR="002320D3" w:rsidRPr="00ED238D" w:rsidRDefault="002320D3" w:rsidP="002320D3">
      <w:pPr>
        <w:pStyle w:val="Nagwek1"/>
        <w:jc w:val="both"/>
        <w:rPr>
          <w:rFonts w:ascii="Times New Roman" w:hAnsi="Times New Roman" w:cs="Times New Roman"/>
          <w:b/>
          <w:color w:val="000000"/>
          <w:sz w:val="24"/>
          <w:szCs w:val="24"/>
        </w:rPr>
      </w:pPr>
      <w:bookmarkStart w:id="65" w:name="_Toc225757135"/>
      <w:r w:rsidRPr="00ED238D">
        <w:rPr>
          <w:rFonts w:ascii="Times New Roman" w:hAnsi="Times New Roman" w:cs="Times New Roman"/>
          <w:b/>
          <w:color w:val="000000"/>
          <w:sz w:val="24"/>
          <w:szCs w:val="24"/>
        </w:rPr>
        <w:t>Wymagane funkcje</w:t>
      </w:r>
      <w:bookmarkEnd w:id="65"/>
    </w:p>
    <w:p w14:paraId="26C1BF72" w14:textId="77777777" w:rsidR="002320D3" w:rsidRPr="00ED238D" w:rsidRDefault="002320D3" w:rsidP="00066F09">
      <w:pPr>
        <w:pStyle w:val="Akapitzlist"/>
        <w:numPr>
          <w:ilvl w:val="0"/>
          <w:numId w:val="176"/>
        </w:numPr>
        <w:spacing w:line="259" w:lineRule="auto"/>
        <w:ind w:left="1068"/>
        <w:jc w:val="both"/>
        <w:rPr>
          <w:rFonts w:ascii="Times New Roman" w:hAnsi="Times New Roman" w:cs="Times New Roman"/>
        </w:rPr>
      </w:pPr>
      <w:r w:rsidRPr="00ED238D">
        <w:rPr>
          <w:rFonts w:ascii="Times New Roman" w:hAnsi="Times New Roman" w:cs="Times New Roman"/>
        </w:rPr>
        <w:t xml:space="preserve">Funkcja automatycznej negocjacji prędkości i </w:t>
      </w:r>
      <w:proofErr w:type="spellStart"/>
      <w:r w:rsidRPr="00ED238D">
        <w:rPr>
          <w:rFonts w:ascii="Times New Roman" w:hAnsi="Times New Roman" w:cs="Times New Roman"/>
        </w:rPr>
        <w:t>duplexu</w:t>
      </w:r>
      <w:proofErr w:type="spellEnd"/>
      <w:r w:rsidRPr="00ED238D">
        <w:rPr>
          <w:rFonts w:ascii="Times New Roman" w:hAnsi="Times New Roman" w:cs="Times New Roman"/>
        </w:rPr>
        <w:t xml:space="preserve"> dla połączeń.</w:t>
      </w:r>
    </w:p>
    <w:p w14:paraId="71DA41C4" w14:textId="77777777" w:rsidR="002320D3" w:rsidRPr="00ED238D" w:rsidRDefault="002320D3" w:rsidP="00066F09">
      <w:pPr>
        <w:pStyle w:val="Akapitzlist"/>
        <w:numPr>
          <w:ilvl w:val="0"/>
          <w:numId w:val="177"/>
        </w:numPr>
        <w:spacing w:line="259" w:lineRule="auto"/>
        <w:ind w:left="1068"/>
        <w:jc w:val="both"/>
        <w:rPr>
          <w:rFonts w:ascii="Times New Roman" w:hAnsi="Times New Roman" w:cs="Times New Roman"/>
        </w:rPr>
      </w:pPr>
      <w:r w:rsidRPr="00ED238D">
        <w:rPr>
          <w:rFonts w:ascii="Times New Roman" w:hAnsi="Times New Roman" w:cs="Times New Roman"/>
        </w:rPr>
        <w:t xml:space="preserve">Obsługa Jumbo </w:t>
      </w:r>
      <w:proofErr w:type="spellStart"/>
      <w:r w:rsidRPr="00ED238D">
        <w:rPr>
          <w:rFonts w:ascii="Times New Roman" w:hAnsi="Times New Roman" w:cs="Times New Roman"/>
        </w:rPr>
        <w:t>Frames</w:t>
      </w:r>
      <w:proofErr w:type="spellEnd"/>
      <w:r w:rsidRPr="00ED238D">
        <w:rPr>
          <w:rFonts w:ascii="Times New Roman" w:hAnsi="Times New Roman" w:cs="Times New Roman"/>
        </w:rPr>
        <w:t>.</w:t>
      </w:r>
    </w:p>
    <w:p w14:paraId="5D19F5BC" w14:textId="77777777" w:rsidR="002320D3" w:rsidRPr="00ED238D" w:rsidRDefault="002320D3" w:rsidP="00066F09">
      <w:pPr>
        <w:pStyle w:val="Akapitzlist"/>
        <w:numPr>
          <w:ilvl w:val="0"/>
          <w:numId w:val="178"/>
        </w:numPr>
        <w:spacing w:line="259" w:lineRule="auto"/>
        <w:ind w:left="1068"/>
        <w:jc w:val="both"/>
        <w:rPr>
          <w:rFonts w:ascii="Times New Roman" w:hAnsi="Times New Roman" w:cs="Times New Roman"/>
          <w:lang w:val="en-GB"/>
        </w:rPr>
      </w:pPr>
      <w:proofErr w:type="spellStart"/>
      <w:r w:rsidRPr="00ED238D">
        <w:rPr>
          <w:rFonts w:ascii="Times New Roman" w:hAnsi="Times New Roman" w:cs="Times New Roman"/>
          <w:lang w:val="en-GB"/>
        </w:rPr>
        <w:t>Obsługa</w:t>
      </w:r>
      <w:proofErr w:type="spellEnd"/>
      <w:r w:rsidRPr="00ED238D">
        <w:rPr>
          <w:rFonts w:ascii="Times New Roman" w:hAnsi="Times New Roman" w:cs="Times New Roman"/>
          <w:lang w:val="en-GB"/>
        </w:rPr>
        <w:t xml:space="preserve"> 802.1d (Spanning Tree), 802.1w (Rapid Spanning Tree), 802.1s (Multiple Spanning Tree).</w:t>
      </w:r>
    </w:p>
    <w:p w14:paraId="47F51F1D" w14:textId="77777777" w:rsidR="002320D3" w:rsidRPr="00ED238D" w:rsidRDefault="002320D3" w:rsidP="00066F09">
      <w:pPr>
        <w:pStyle w:val="Akapitzlist"/>
        <w:numPr>
          <w:ilvl w:val="0"/>
          <w:numId w:val="179"/>
        </w:numPr>
        <w:spacing w:line="259" w:lineRule="auto"/>
        <w:ind w:left="1068"/>
        <w:jc w:val="both"/>
        <w:rPr>
          <w:rFonts w:ascii="Times New Roman" w:hAnsi="Times New Roman" w:cs="Times New Roman"/>
        </w:rPr>
      </w:pPr>
      <w:r w:rsidRPr="00ED238D">
        <w:rPr>
          <w:rFonts w:ascii="Times New Roman" w:hAnsi="Times New Roman" w:cs="Times New Roman"/>
        </w:rPr>
        <w:t>Agregacja portów zgodna ze standardem 802.3ad.</w:t>
      </w:r>
    </w:p>
    <w:p w14:paraId="21B77201" w14:textId="77777777" w:rsidR="002320D3" w:rsidRPr="00ED238D" w:rsidRDefault="002320D3" w:rsidP="00066F09">
      <w:pPr>
        <w:pStyle w:val="Akapitzlist"/>
        <w:numPr>
          <w:ilvl w:val="0"/>
          <w:numId w:val="180"/>
        </w:numPr>
        <w:spacing w:line="259" w:lineRule="auto"/>
        <w:ind w:left="1068"/>
        <w:jc w:val="both"/>
        <w:rPr>
          <w:rFonts w:ascii="Times New Roman" w:hAnsi="Times New Roman" w:cs="Times New Roman"/>
        </w:rPr>
      </w:pPr>
      <w:r w:rsidRPr="00ED238D">
        <w:rPr>
          <w:rFonts w:ascii="Times New Roman" w:hAnsi="Times New Roman" w:cs="Times New Roman"/>
        </w:rPr>
        <w:t xml:space="preserve">Obsługa co najmniej 4000 </w:t>
      </w:r>
      <w:proofErr w:type="spellStart"/>
      <w:r w:rsidRPr="00ED238D">
        <w:rPr>
          <w:rFonts w:ascii="Times New Roman" w:hAnsi="Times New Roman" w:cs="Times New Roman"/>
        </w:rPr>
        <w:t>VLAN'ów</w:t>
      </w:r>
      <w:proofErr w:type="spellEnd"/>
      <w:r w:rsidRPr="00ED238D">
        <w:rPr>
          <w:rFonts w:ascii="Times New Roman" w:hAnsi="Times New Roman" w:cs="Times New Roman"/>
        </w:rPr>
        <w:t>, zgodna ze standardem 802.1Q.</w:t>
      </w:r>
    </w:p>
    <w:p w14:paraId="159D5B5F" w14:textId="77777777" w:rsidR="002320D3" w:rsidRPr="00ED238D" w:rsidRDefault="002320D3" w:rsidP="00066F09">
      <w:pPr>
        <w:pStyle w:val="Akapitzlist"/>
        <w:numPr>
          <w:ilvl w:val="0"/>
          <w:numId w:val="181"/>
        </w:numPr>
        <w:spacing w:line="259" w:lineRule="auto"/>
        <w:ind w:left="1068"/>
        <w:jc w:val="both"/>
        <w:rPr>
          <w:rFonts w:ascii="Times New Roman" w:hAnsi="Times New Roman" w:cs="Times New Roman"/>
        </w:rPr>
      </w:pPr>
      <w:r w:rsidRPr="00ED238D">
        <w:rPr>
          <w:rFonts w:ascii="Times New Roman" w:hAnsi="Times New Roman" w:cs="Times New Roman"/>
        </w:rPr>
        <w:t xml:space="preserve">Wsparcie dla </w:t>
      </w:r>
      <w:proofErr w:type="spellStart"/>
      <w:r w:rsidRPr="00ED238D">
        <w:rPr>
          <w:rFonts w:ascii="Times New Roman" w:hAnsi="Times New Roman" w:cs="Times New Roman"/>
        </w:rPr>
        <w:t>Private</w:t>
      </w:r>
      <w:proofErr w:type="spellEnd"/>
      <w:r w:rsidRPr="00ED238D">
        <w:rPr>
          <w:rFonts w:ascii="Times New Roman" w:hAnsi="Times New Roman" w:cs="Times New Roman"/>
        </w:rPr>
        <w:t xml:space="preserve"> VLAN.</w:t>
      </w:r>
    </w:p>
    <w:p w14:paraId="50C6F82B" w14:textId="77777777" w:rsidR="002320D3" w:rsidRPr="00ED238D" w:rsidRDefault="002320D3" w:rsidP="00066F09">
      <w:pPr>
        <w:pStyle w:val="Akapitzlist"/>
        <w:numPr>
          <w:ilvl w:val="0"/>
          <w:numId w:val="182"/>
        </w:numPr>
        <w:spacing w:line="259" w:lineRule="auto"/>
        <w:ind w:left="1068"/>
        <w:jc w:val="both"/>
        <w:rPr>
          <w:rFonts w:ascii="Times New Roman" w:hAnsi="Times New Roman" w:cs="Times New Roman"/>
        </w:rPr>
      </w:pPr>
      <w:r w:rsidRPr="00ED238D">
        <w:rPr>
          <w:rFonts w:ascii="Times New Roman" w:hAnsi="Times New Roman" w:cs="Times New Roman"/>
        </w:rPr>
        <w:t>Obsługa routingu statycznego.</w:t>
      </w:r>
    </w:p>
    <w:p w14:paraId="7C2B6D59" w14:textId="77777777" w:rsidR="002320D3" w:rsidRPr="00ED238D" w:rsidRDefault="002320D3" w:rsidP="00066F09">
      <w:pPr>
        <w:pStyle w:val="Akapitzlist"/>
        <w:numPr>
          <w:ilvl w:val="0"/>
          <w:numId w:val="183"/>
        </w:numPr>
        <w:spacing w:line="259" w:lineRule="auto"/>
        <w:ind w:left="1068"/>
        <w:jc w:val="both"/>
        <w:rPr>
          <w:rFonts w:ascii="Times New Roman" w:hAnsi="Times New Roman" w:cs="Times New Roman"/>
        </w:rPr>
      </w:pPr>
      <w:r w:rsidRPr="00ED238D">
        <w:rPr>
          <w:rFonts w:ascii="Times New Roman" w:hAnsi="Times New Roman" w:cs="Times New Roman"/>
        </w:rPr>
        <w:t xml:space="preserve">Obsługa </w:t>
      </w:r>
      <w:proofErr w:type="spellStart"/>
      <w:r w:rsidRPr="00ED238D">
        <w:rPr>
          <w:rFonts w:ascii="Times New Roman" w:hAnsi="Times New Roman" w:cs="Times New Roman"/>
        </w:rPr>
        <w:t>Quality</w:t>
      </w:r>
      <w:proofErr w:type="spellEnd"/>
      <w:r w:rsidRPr="00ED238D">
        <w:rPr>
          <w:rFonts w:ascii="Times New Roman" w:hAnsi="Times New Roman" w:cs="Times New Roman"/>
        </w:rPr>
        <w:t xml:space="preserve"> of Service, w tym zakresie: 802.1p oraz DSCP.</w:t>
      </w:r>
    </w:p>
    <w:p w14:paraId="290EE678" w14:textId="77777777" w:rsidR="002320D3" w:rsidRPr="00ED238D" w:rsidRDefault="002320D3" w:rsidP="00066F09">
      <w:pPr>
        <w:pStyle w:val="Akapitzlist"/>
        <w:numPr>
          <w:ilvl w:val="0"/>
          <w:numId w:val="184"/>
        </w:numPr>
        <w:spacing w:line="259" w:lineRule="auto"/>
        <w:ind w:left="1068"/>
        <w:jc w:val="both"/>
        <w:rPr>
          <w:rFonts w:ascii="Times New Roman" w:hAnsi="Times New Roman" w:cs="Times New Roman"/>
        </w:rPr>
      </w:pPr>
      <w:r w:rsidRPr="00ED238D">
        <w:rPr>
          <w:rFonts w:ascii="Times New Roman" w:hAnsi="Times New Roman" w:cs="Times New Roman"/>
        </w:rPr>
        <w:t>Port-mirroring.</w:t>
      </w:r>
    </w:p>
    <w:p w14:paraId="3BAC5C3E" w14:textId="77777777" w:rsidR="002320D3" w:rsidRPr="00ED238D" w:rsidRDefault="002320D3" w:rsidP="00066F09">
      <w:pPr>
        <w:pStyle w:val="Akapitzlist"/>
        <w:numPr>
          <w:ilvl w:val="0"/>
          <w:numId w:val="185"/>
        </w:numPr>
        <w:spacing w:line="259" w:lineRule="auto"/>
        <w:ind w:left="1068"/>
        <w:jc w:val="both"/>
        <w:rPr>
          <w:rFonts w:ascii="Times New Roman" w:hAnsi="Times New Roman" w:cs="Times New Roman"/>
        </w:rPr>
      </w:pPr>
      <w:r w:rsidRPr="00ED238D">
        <w:rPr>
          <w:rFonts w:ascii="Times New Roman" w:hAnsi="Times New Roman" w:cs="Times New Roman"/>
        </w:rPr>
        <w:t>Uwierzytelnianie 802.1x na poziomie portu.</w:t>
      </w:r>
    </w:p>
    <w:p w14:paraId="5E5B7769" w14:textId="78B76847" w:rsidR="002320D3" w:rsidRPr="00ED238D" w:rsidRDefault="002320D3" w:rsidP="00066F09">
      <w:pPr>
        <w:pStyle w:val="Akapitzlist"/>
        <w:numPr>
          <w:ilvl w:val="0"/>
          <w:numId w:val="186"/>
        </w:numPr>
        <w:spacing w:line="259" w:lineRule="auto"/>
        <w:ind w:left="1068"/>
        <w:jc w:val="both"/>
        <w:rPr>
          <w:rFonts w:ascii="Times New Roman" w:hAnsi="Times New Roman" w:cs="Times New Roman"/>
        </w:rPr>
      </w:pPr>
      <w:r w:rsidRPr="00ED238D">
        <w:rPr>
          <w:rFonts w:ascii="Times New Roman" w:hAnsi="Times New Roman" w:cs="Times New Roman"/>
        </w:rPr>
        <w:t>Uwierzytelnianie 802.1x w oparciu o adres MAC.</w:t>
      </w:r>
    </w:p>
    <w:p w14:paraId="7600DC85" w14:textId="77777777" w:rsidR="002320D3" w:rsidRPr="00ED238D" w:rsidRDefault="002320D3" w:rsidP="00066F09">
      <w:pPr>
        <w:pStyle w:val="Akapitzlist"/>
        <w:numPr>
          <w:ilvl w:val="0"/>
          <w:numId w:val="187"/>
        </w:numPr>
        <w:spacing w:line="259" w:lineRule="auto"/>
        <w:ind w:left="1068"/>
        <w:jc w:val="both"/>
        <w:rPr>
          <w:rFonts w:ascii="Times New Roman" w:hAnsi="Times New Roman" w:cs="Times New Roman"/>
        </w:rPr>
      </w:pPr>
      <w:r w:rsidRPr="00ED238D">
        <w:rPr>
          <w:rFonts w:ascii="Times New Roman" w:hAnsi="Times New Roman" w:cs="Times New Roman"/>
        </w:rPr>
        <w:t xml:space="preserve">W ramach 802.1x wsparcie dla dedykowanego </w:t>
      </w:r>
      <w:proofErr w:type="spellStart"/>
      <w:r w:rsidRPr="00ED238D">
        <w:rPr>
          <w:rFonts w:ascii="Times New Roman" w:hAnsi="Times New Roman" w:cs="Times New Roman"/>
        </w:rPr>
        <w:t>VLAN'u</w:t>
      </w:r>
      <w:proofErr w:type="spellEnd"/>
      <w:r w:rsidRPr="00ED238D">
        <w:rPr>
          <w:rFonts w:ascii="Times New Roman" w:hAnsi="Times New Roman" w:cs="Times New Roman"/>
        </w:rPr>
        <w:t xml:space="preserve"> dla gości (</w:t>
      </w:r>
      <w:proofErr w:type="spellStart"/>
      <w:r w:rsidRPr="00ED238D">
        <w:rPr>
          <w:rFonts w:ascii="Times New Roman" w:hAnsi="Times New Roman" w:cs="Times New Roman"/>
        </w:rPr>
        <w:t>guest</w:t>
      </w:r>
      <w:proofErr w:type="spellEnd"/>
      <w:r w:rsidRPr="00ED238D">
        <w:rPr>
          <w:rFonts w:ascii="Times New Roman" w:hAnsi="Times New Roman" w:cs="Times New Roman"/>
        </w:rPr>
        <w:t xml:space="preserve"> VLAN).</w:t>
      </w:r>
    </w:p>
    <w:p w14:paraId="1A18D14E" w14:textId="2F2870DE" w:rsidR="002320D3" w:rsidRPr="00ED238D" w:rsidRDefault="002320D3" w:rsidP="00066F09">
      <w:pPr>
        <w:pStyle w:val="Akapitzlist"/>
        <w:numPr>
          <w:ilvl w:val="0"/>
          <w:numId w:val="188"/>
        </w:numPr>
        <w:spacing w:line="259" w:lineRule="auto"/>
        <w:ind w:left="1068"/>
        <w:jc w:val="both"/>
        <w:rPr>
          <w:rFonts w:ascii="Times New Roman" w:hAnsi="Times New Roman" w:cs="Times New Roman"/>
        </w:rPr>
      </w:pPr>
      <w:r w:rsidRPr="00ED238D">
        <w:rPr>
          <w:rFonts w:ascii="Times New Roman" w:hAnsi="Times New Roman" w:cs="Times New Roman"/>
        </w:rPr>
        <w:t>W ramach 802.1x wsparcie dla urządzeń, które nie obsługują tego protokołu, na podstawie adresu MAC urządzenia.</w:t>
      </w:r>
    </w:p>
    <w:p w14:paraId="452261E5" w14:textId="3D7EBEE7" w:rsidR="002320D3" w:rsidRPr="00ED238D" w:rsidRDefault="002320D3" w:rsidP="00066F09">
      <w:pPr>
        <w:pStyle w:val="Akapitzlist"/>
        <w:numPr>
          <w:ilvl w:val="0"/>
          <w:numId w:val="189"/>
        </w:numPr>
        <w:spacing w:line="259" w:lineRule="auto"/>
        <w:ind w:left="1068"/>
        <w:jc w:val="both"/>
        <w:rPr>
          <w:rFonts w:ascii="Times New Roman" w:hAnsi="Times New Roman" w:cs="Times New Roman"/>
        </w:rPr>
      </w:pPr>
      <w:r w:rsidRPr="00ED238D">
        <w:rPr>
          <w:rFonts w:ascii="Times New Roman" w:hAnsi="Times New Roman" w:cs="Times New Roman"/>
        </w:rPr>
        <w:t>W ramach 802.1x wsparcie dla dynamicznego przypisywania VLAN.</w:t>
      </w:r>
    </w:p>
    <w:p w14:paraId="53126FBF" w14:textId="77777777" w:rsidR="002320D3" w:rsidRPr="00ED238D" w:rsidRDefault="002320D3" w:rsidP="00066F09">
      <w:pPr>
        <w:pStyle w:val="Akapitzlist"/>
        <w:numPr>
          <w:ilvl w:val="0"/>
          <w:numId w:val="190"/>
        </w:numPr>
        <w:spacing w:line="259" w:lineRule="auto"/>
        <w:ind w:left="1068"/>
        <w:jc w:val="both"/>
        <w:rPr>
          <w:rFonts w:ascii="Times New Roman" w:hAnsi="Times New Roman" w:cs="Times New Roman"/>
        </w:rPr>
      </w:pPr>
      <w:r w:rsidRPr="00ED238D">
        <w:rPr>
          <w:rFonts w:ascii="Times New Roman" w:hAnsi="Times New Roman" w:cs="Times New Roman"/>
        </w:rPr>
        <w:t xml:space="preserve">Obsługa protokołu </w:t>
      </w:r>
      <w:proofErr w:type="spellStart"/>
      <w:r w:rsidRPr="00ED238D">
        <w:rPr>
          <w:rFonts w:ascii="Times New Roman" w:hAnsi="Times New Roman" w:cs="Times New Roman"/>
        </w:rPr>
        <w:t>sFlow</w:t>
      </w:r>
      <w:proofErr w:type="spellEnd"/>
      <w:r w:rsidRPr="00ED238D">
        <w:rPr>
          <w:rFonts w:ascii="Times New Roman" w:hAnsi="Times New Roman" w:cs="Times New Roman"/>
        </w:rPr>
        <w:t>.</w:t>
      </w:r>
    </w:p>
    <w:p w14:paraId="0555DF43" w14:textId="77777777" w:rsidR="002320D3" w:rsidRPr="00ED238D" w:rsidRDefault="002320D3" w:rsidP="002320D3">
      <w:pPr>
        <w:pStyle w:val="Nagwek1"/>
        <w:jc w:val="both"/>
        <w:rPr>
          <w:rFonts w:ascii="Times New Roman" w:hAnsi="Times New Roman" w:cs="Times New Roman"/>
          <w:b/>
          <w:color w:val="000000"/>
          <w:sz w:val="24"/>
          <w:szCs w:val="24"/>
        </w:rPr>
      </w:pPr>
      <w:bookmarkStart w:id="66" w:name="_Toc225757136"/>
      <w:r w:rsidRPr="00ED238D">
        <w:rPr>
          <w:rFonts w:ascii="Times New Roman" w:hAnsi="Times New Roman" w:cs="Times New Roman"/>
          <w:b/>
          <w:color w:val="000000"/>
          <w:sz w:val="24"/>
          <w:szCs w:val="24"/>
        </w:rPr>
        <w:t>Dodatkowe funkcje urządzenia przy integracji z systemem centralnego zarządzania / NAC</w:t>
      </w:r>
      <w:bookmarkEnd w:id="66"/>
    </w:p>
    <w:p w14:paraId="4A62BDE5" w14:textId="77777777" w:rsidR="002320D3" w:rsidRPr="00ED238D" w:rsidRDefault="002320D3" w:rsidP="00066F09">
      <w:pPr>
        <w:pStyle w:val="Akapitzlist"/>
        <w:numPr>
          <w:ilvl w:val="0"/>
          <w:numId w:val="191"/>
        </w:numPr>
        <w:spacing w:line="259" w:lineRule="auto"/>
        <w:jc w:val="both"/>
        <w:rPr>
          <w:rFonts w:ascii="Times New Roman" w:hAnsi="Times New Roman" w:cs="Times New Roman"/>
        </w:rPr>
      </w:pPr>
      <w:r w:rsidRPr="00ED238D">
        <w:rPr>
          <w:rFonts w:ascii="Times New Roman" w:hAnsi="Times New Roman" w:cs="Times New Roman"/>
        </w:rPr>
        <w:t xml:space="preserve">Przełączniki muszą wspierać tryb pracy, w którym są zarządzane przez fizyczny element nadrzędny (przełącznik lub dedykowany kontroler) (tzw. port extender lub element </w:t>
      </w:r>
      <w:proofErr w:type="spellStart"/>
      <w:r w:rsidRPr="00ED238D">
        <w:rPr>
          <w:rFonts w:ascii="Times New Roman" w:hAnsi="Times New Roman" w:cs="Times New Roman"/>
        </w:rPr>
        <w:t>leaf</w:t>
      </w:r>
      <w:proofErr w:type="spellEnd"/>
      <w:r w:rsidRPr="00ED238D">
        <w:rPr>
          <w:rFonts w:ascii="Times New Roman" w:hAnsi="Times New Roman" w:cs="Times New Roman"/>
        </w:rPr>
        <w:t xml:space="preserve"> w architekturze </w:t>
      </w:r>
      <w:proofErr w:type="spellStart"/>
      <w:r w:rsidRPr="00ED238D">
        <w:rPr>
          <w:rFonts w:ascii="Times New Roman" w:hAnsi="Times New Roman" w:cs="Times New Roman"/>
        </w:rPr>
        <w:t>spine-leaf</w:t>
      </w:r>
      <w:proofErr w:type="spellEnd"/>
      <w:r w:rsidRPr="00ED238D">
        <w:rPr>
          <w:rFonts w:ascii="Times New Roman" w:hAnsi="Times New Roman" w:cs="Times New Roman"/>
        </w:rPr>
        <w:t xml:space="preserve">). Zakres zarządzania przez element nadrzędny musi zawierać co najmniej: </w:t>
      </w:r>
    </w:p>
    <w:p w14:paraId="491BC8A4" w14:textId="77777777" w:rsidR="002320D3" w:rsidRPr="00ED238D" w:rsidRDefault="002320D3" w:rsidP="00066F09">
      <w:pPr>
        <w:pStyle w:val="Akapitzlist"/>
        <w:numPr>
          <w:ilvl w:val="0"/>
          <w:numId w:val="192"/>
        </w:numPr>
        <w:spacing w:line="259" w:lineRule="auto"/>
        <w:ind w:left="1068"/>
        <w:jc w:val="both"/>
        <w:rPr>
          <w:rFonts w:ascii="Times New Roman" w:hAnsi="Times New Roman" w:cs="Times New Roman"/>
        </w:rPr>
      </w:pPr>
      <w:r w:rsidRPr="00ED238D">
        <w:rPr>
          <w:rFonts w:ascii="Times New Roman" w:hAnsi="Times New Roman" w:cs="Times New Roman"/>
        </w:rPr>
        <w:t>Centralne zarządzanie konfiguracją urządzenia</w:t>
      </w:r>
    </w:p>
    <w:p w14:paraId="49ED1C3C" w14:textId="77777777" w:rsidR="002320D3" w:rsidRPr="00ED238D" w:rsidRDefault="002320D3" w:rsidP="00066F09">
      <w:pPr>
        <w:pStyle w:val="Akapitzlist"/>
        <w:numPr>
          <w:ilvl w:val="0"/>
          <w:numId w:val="193"/>
        </w:numPr>
        <w:spacing w:line="259" w:lineRule="auto"/>
        <w:ind w:left="1068"/>
        <w:jc w:val="both"/>
        <w:rPr>
          <w:rFonts w:ascii="Times New Roman" w:hAnsi="Times New Roman" w:cs="Times New Roman"/>
        </w:rPr>
      </w:pPr>
      <w:r w:rsidRPr="00ED238D">
        <w:rPr>
          <w:rFonts w:ascii="Times New Roman" w:hAnsi="Times New Roman" w:cs="Times New Roman"/>
        </w:rPr>
        <w:t>Aktualizacja oprogramowania realizowana z systemu centralnego zarządzania</w:t>
      </w:r>
    </w:p>
    <w:p w14:paraId="28610FC7" w14:textId="77777777" w:rsidR="002320D3" w:rsidRPr="00ED238D" w:rsidRDefault="002320D3" w:rsidP="00066F09">
      <w:pPr>
        <w:pStyle w:val="Akapitzlist"/>
        <w:numPr>
          <w:ilvl w:val="0"/>
          <w:numId w:val="194"/>
        </w:numPr>
        <w:spacing w:line="259" w:lineRule="auto"/>
        <w:ind w:left="1068"/>
        <w:jc w:val="both"/>
        <w:rPr>
          <w:rFonts w:ascii="Times New Roman" w:hAnsi="Times New Roman" w:cs="Times New Roman"/>
        </w:rPr>
      </w:pPr>
      <w:r w:rsidRPr="00ED238D">
        <w:rPr>
          <w:rFonts w:ascii="Times New Roman" w:hAnsi="Times New Roman" w:cs="Times New Roman"/>
        </w:rPr>
        <w:lastRenderedPageBreak/>
        <w:t xml:space="preserve">Centralne zarządzanie sieciami VLAN. </w:t>
      </w:r>
    </w:p>
    <w:p w14:paraId="2EA700F0" w14:textId="77777777" w:rsidR="002320D3" w:rsidRPr="00ED238D" w:rsidRDefault="002320D3" w:rsidP="00066F09">
      <w:pPr>
        <w:pStyle w:val="Akapitzlist"/>
        <w:numPr>
          <w:ilvl w:val="0"/>
          <w:numId w:val="195"/>
        </w:numPr>
        <w:spacing w:line="259" w:lineRule="auto"/>
        <w:ind w:left="1068"/>
        <w:jc w:val="both"/>
        <w:rPr>
          <w:rFonts w:ascii="Times New Roman" w:hAnsi="Times New Roman" w:cs="Times New Roman"/>
        </w:rPr>
      </w:pPr>
      <w:r w:rsidRPr="00ED238D">
        <w:rPr>
          <w:rFonts w:ascii="Times New Roman" w:hAnsi="Times New Roman" w:cs="Times New Roman"/>
        </w:rPr>
        <w:t xml:space="preserve">Blokowanie ruchu pomiędzy klientami w ramach jednego </w:t>
      </w:r>
      <w:proofErr w:type="spellStart"/>
      <w:r w:rsidRPr="00ED238D">
        <w:rPr>
          <w:rFonts w:ascii="Times New Roman" w:hAnsi="Times New Roman" w:cs="Times New Roman"/>
        </w:rPr>
        <w:t>VLAN'u</w:t>
      </w:r>
      <w:proofErr w:type="spellEnd"/>
    </w:p>
    <w:p w14:paraId="57DBC124" w14:textId="77777777" w:rsidR="002320D3" w:rsidRPr="00ED238D" w:rsidRDefault="002320D3" w:rsidP="00066F09">
      <w:pPr>
        <w:pStyle w:val="Akapitzlist"/>
        <w:numPr>
          <w:ilvl w:val="0"/>
          <w:numId w:val="196"/>
        </w:numPr>
        <w:spacing w:line="259" w:lineRule="auto"/>
        <w:ind w:left="1068"/>
        <w:jc w:val="both"/>
        <w:rPr>
          <w:rFonts w:ascii="Times New Roman" w:hAnsi="Times New Roman" w:cs="Times New Roman"/>
        </w:rPr>
      </w:pPr>
      <w:r w:rsidRPr="00ED238D">
        <w:rPr>
          <w:rFonts w:ascii="Times New Roman" w:hAnsi="Times New Roman" w:cs="Times New Roman"/>
        </w:rPr>
        <w:t>Rozpoznawanie urządzeń uzyskujących dostęp do sieci, zarówno stacji klienckich, jak i urządzeń typu drukarki, routery, przełączniki, itp..</w:t>
      </w:r>
    </w:p>
    <w:p w14:paraId="248D66A2" w14:textId="77777777" w:rsidR="002320D3" w:rsidRPr="00ED238D" w:rsidRDefault="002320D3" w:rsidP="00066F09">
      <w:pPr>
        <w:pStyle w:val="Akapitzlist"/>
        <w:numPr>
          <w:ilvl w:val="0"/>
          <w:numId w:val="197"/>
        </w:numPr>
        <w:spacing w:line="259" w:lineRule="auto"/>
        <w:ind w:left="1068"/>
        <w:jc w:val="both"/>
        <w:rPr>
          <w:rFonts w:ascii="Times New Roman" w:hAnsi="Times New Roman" w:cs="Times New Roman"/>
        </w:rPr>
      </w:pPr>
      <w:r w:rsidRPr="00ED238D">
        <w:rPr>
          <w:rFonts w:ascii="Times New Roman" w:hAnsi="Times New Roman" w:cs="Times New Roman"/>
        </w:rPr>
        <w:t>Przenoszenie zidentyfikowanych urządzeń do właściwych stref. W przypadku wykrycia urządzenia niepasującego do zaakceptowanych schematów, urządzenie powinno przenieść go do strefy odizolowanej.</w:t>
      </w:r>
    </w:p>
    <w:p w14:paraId="5FA7258C" w14:textId="77777777" w:rsidR="002320D3" w:rsidRPr="00ED238D" w:rsidRDefault="002320D3" w:rsidP="00066F09">
      <w:pPr>
        <w:pStyle w:val="Akapitzlist"/>
        <w:numPr>
          <w:ilvl w:val="0"/>
          <w:numId w:val="198"/>
        </w:numPr>
        <w:spacing w:line="259" w:lineRule="auto"/>
        <w:ind w:left="1068"/>
        <w:jc w:val="both"/>
        <w:rPr>
          <w:rFonts w:ascii="Times New Roman" w:hAnsi="Times New Roman" w:cs="Times New Roman"/>
        </w:rPr>
      </w:pPr>
      <w:r w:rsidRPr="00ED238D">
        <w:rPr>
          <w:rFonts w:ascii="Times New Roman" w:hAnsi="Times New Roman" w:cs="Times New Roman"/>
        </w:rPr>
        <w:t>Integrację z systemem kontroli dostępu. Urządzenie musi podejmować decyzje o dostępie na podstawie przynajmniej następujących czynników: nazwy hosta, nazwy użytkownika, typu urządzenia, typu systemu operacyjnego.</w:t>
      </w:r>
    </w:p>
    <w:p w14:paraId="2A585DC1" w14:textId="77777777" w:rsidR="002320D3" w:rsidRPr="00ED238D" w:rsidRDefault="002320D3" w:rsidP="00066F09">
      <w:pPr>
        <w:pStyle w:val="Akapitzlist"/>
        <w:numPr>
          <w:ilvl w:val="0"/>
          <w:numId w:val="199"/>
        </w:numPr>
        <w:spacing w:line="259" w:lineRule="auto"/>
        <w:ind w:left="1068"/>
        <w:jc w:val="both"/>
        <w:rPr>
          <w:rFonts w:ascii="Times New Roman" w:hAnsi="Times New Roman" w:cs="Times New Roman"/>
        </w:rPr>
      </w:pPr>
      <w:r w:rsidRPr="00ED238D">
        <w:rPr>
          <w:rFonts w:ascii="Times New Roman" w:hAnsi="Times New Roman" w:cs="Times New Roman"/>
        </w:rPr>
        <w:t>Automatyczna detekcja i rekomendacje konfiguracji.</w:t>
      </w:r>
    </w:p>
    <w:p w14:paraId="1B116C30" w14:textId="77777777" w:rsidR="002320D3" w:rsidRPr="00ED238D" w:rsidRDefault="002320D3" w:rsidP="00066F09">
      <w:pPr>
        <w:pStyle w:val="Akapitzlist"/>
        <w:numPr>
          <w:ilvl w:val="0"/>
          <w:numId w:val="200"/>
        </w:numPr>
        <w:spacing w:line="259" w:lineRule="auto"/>
        <w:ind w:left="1068"/>
        <w:jc w:val="both"/>
        <w:rPr>
          <w:rFonts w:ascii="Times New Roman" w:hAnsi="Times New Roman" w:cs="Times New Roman"/>
        </w:rPr>
      </w:pPr>
      <w:r w:rsidRPr="00ED238D">
        <w:rPr>
          <w:rFonts w:ascii="Times New Roman" w:hAnsi="Times New Roman" w:cs="Times New Roman"/>
        </w:rPr>
        <w:t xml:space="preserve">Przesyłanie logów na zewnętrzny serwer </w:t>
      </w:r>
      <w:proofErr w:type="spellStart"/>
      <w:r w:rsidRPr="00ED238D">
        <w:rPr>
          <w:rFonts w:ascii="Times New Roman" w:hAnsi="Times New Roman" w:cs="Times New Roman"/>
        </w:rPr>
        <w:t>syslog</w:t>
      </w:r>
      <w:proofErr w:type="spellEnd"/>
      <w:r w:rsidRPr="00ED238D">
        <w:rPr>
          <w:rFonts w:ascii="Times New Roman" w:hAnsi="Times New Roman" w:cs="Times New Roman"/>
        </w:rPr>
        <w:t>.</w:t>
      </w:r>
    </w:p>
    <w:p w14:paraId="06703453" w14:textId="77777777" w:rsidR="002320D3" w:rsidRPr="00ED238D" w:rsidRDefault="002320D3" w:rsidP="00066F09">
      <w:pPr>
        <w:pStyle w:val="Akapitzlist"/>
        <w:numPr>
          <w:ilvl w:val="0"/>
          <w:numId w:val="201"/>
        </w:numPr>
        <w:spacing w:line="259" w:lineRule="auto"/>
        <w:ind w:left="1068"/>
        <w:jc w:val="both"/>
        <w:rPr>
          <w:rFonts w:ascii="Times New Roman" w:hAnsi="Times New Roman" w:cs="Times New Roman"/>
        </w:rPr>
      </w:pPr>
      <w:r w:rsidRPr="00ED238D">
        <w:rPr>
          <w:rFonts w:ascii="Times New Roman" w:hAnsi="Times New Roman" w:cs="Times New Roman"/>
        </w:rPr>
        <w:t xml:space="preserve">Funkcja uruchomienia </w:t>
      </w:r>
      <w:proofErr w:type="spellStart"/>
      <w:r w:rsidRPr="00ED238D">
        <w:rPr>
          <w:rFonts w:ascii="Times New Roman" w:hAnsi="Times New Roman" w:cs="Times New Roman"/>
        </w:rPr>
        <w:t>Captive</w:t>
      </w:r>
      <w:proofErr w:type="spellEnd"/>
      <w:r w:rsidRPr="00ED238D">
        <w:rPr>
          <w:rFonts w:ascii="Times New Roman" w:hAnsi="Times New Roman" w:cs="Times New Roman"/>
        </w:rPr>
        <w:t xml:space="preserve"> Portalu w celu identyfikacji użytkowników.</w:t>
      </w:r>
    </w:p>
    <w:p w14:paraId="19940130" w14:textId="77777777" w:rsidR="002320D3" w:rsidRPr="00ED238D" w:rsidRDefault="002320D3" w:rsidP="00066F09">
      <w:pPr>
        <w:pStyle w:val="Akapitzlist"/>
        <w:numPr>
          <w:ilvl w:val="0"/>
          <w:numId w:val="202"/>
        </w:numPr>
        <w:spacing w:line="259" w:lineRule="auto"/>
        <w:ind w:left="1068"/>
        <w:jc w:val="both"/>
        <w:rPr>
          <w:rFonts w:ascii="Times New Roman" w:hAnsi="Times New Roman" w:cs="Times New Roman"/>
        </w:rPr>
      </w:pPr>
      <w:r w:rsidRPr="00ED238D">
        <w:rPr>
          <w:rFonts w:ascii="Times New Roman" w:hAnsi="Times New Roman" w:cs="Times New Roman"/>
        </w:rPr>
        <w:t>Obsługa białych i czarnych list adresów MAC.</w:t>
      </w:r>
    </w:p>
    <w:p w14:paraId="5DFE4848" w14:textId="77777777" w:rsidR="002320D3" w:rsidRPr="00ED238D" w:rsidRDefault="002320D3" w:rsidP="00066F09">
      <w:pPr>
        <w:pStyle w:val="Akapitzlist"/>
        <w:numPr>
          <w:ilvl w:val="0"/>
          <w:numId w:val="203"/>
        </w:numPr>
        <w:spacing w:line="259" w:lineRule="auto"/>
        <w:ind w:left="1068"/>
        <w:jc w:val="both"/>
        <w:rPr>
          <w:rFonts w:ascii="Times New Roman" w:hAnsi="Times New Roman" w:cs="Times New Roman"/>
        </w:rPr>
      </w:pPr>
      <w:r w:rsidRPr="00ED238D">
        <w:rPr>
          <w:rFonts w:ascii="Times New Roman" w:hAnsi="Times New Roman" w:cs="Times New Roman"/>
        </w:rPr>
        <w:t>Wykrywanie aplikacji komunikujących się w sieci.</w:t>
      </w:r>
    </w:p>
    <w:p w14:paraId="7F27D4AF" w14:textId="77777777" w:rsidR="002320D3" w:rsidRPr="00ED238D" w:rsidRDefault="002320D3" w:rsidP="00066F09">
      <w:pPr>
        <w:pStyle w:val="Akapitzlist"/>
        <w:numPr>
          <w:ilvl w:val="0"/>
          <w:numId w:val="191"/>
        </w:numPr>
        <w:spacing w:line="259" w:lineRule="auto"/>
        <w:jc w:val="both"/>
        <w:rPr>
          <w:rFonts w:ascii="Times New Roman" w:hAnsi="Times New Roman" w:cs="Times New Roman"/>
        </w:rPr>
      </w:pPr>
      <w:r w:rsidRPr="00ED238D">
        <w:rPr>
          <w:rFonts w:ascii="Times New Roman" w:hAnsi="Times New Roman" w:cs="Times New Roman"/>
        </w:rPr>
        <w:t xml:space="preserve">Musi być możliwe redundantne połączenie z elementami zarządzającymi.   </w:t>
      </w:r>
    </w:p>
    <w:p w14:paraId="3617384F" w14:textId="77777777" w:rsidR="002320D3" w:rsidRPr="00ED238D" w:rsidRDefault="002320D3" w:rsidP="00066F09">
      <w:pPr>
        <w:pStyle w:val="Akapitzlist"/>
        <w:numPr>
          <w:ilvl w:val="0"/>
          <w:numId w:val="191"/>
        </w:numPr>
        <w:spacing w:line="259" w:lineRule="auto"/>
        <w:jc w:val="both"/>
        <w:rPr>
          <w:rFonts w:ascii="Times New Roman" w:hAnsi="Times New Roman" w:cs="Times New Roman"/>
        </w:rPr>
      </w:pPr>
      <w:r w:rsidRPr="00ED238D">
        <w:rPr>
          <w:rFonts w:ascii="Times New Roman" w:hAnsi="Times New Roman" w:cs="Times New Roman"/>
        </w:rPr>
        <w:t>W ramach postępowania koniecznym jest dostarczenie wszystkich licencji niezbędnych do uruchomienia na przełączniku w/w funkcji, polegających na integracji z systemem centralnego zarządzania lub NAC.</w:t>
      </w:r>
    </w:p>
    <w:p w14:paraId="33D7F68E" w14:textId="77777777" w:rsidR="002320D3" w:rsidRPr="00ED238D" w:rsidRDefault="002320D3" w:rsidP="002320D3">
      <w:pPr>
        <w:pStyle w:val="Nagwek1"/>
        <w:jc w:val="both"/>
        <w:rPr>
          <w:rFonts w:ascii="Times New Roman" w:hAnsi="Times New Roman" w:cs="Times New Roman"/>
          <w:b/>
          <w:color w:val="000000"/>
          <w:sz w:val="24"/>
          <w:szCs w:val="24"/>
        </w:rPr>
      </w:pPr>
      <w:bookmarkStart w:id="67" w:name="_Toc225757137"/>
      <w:r w:rsidRPr="00ED238D">
        <w:rPr>
          <w:rFonts w:ascii="Times New Roman" w:hAnsi="Times New Roman" w:cs="Times New Roman"/>
          <w:b/>
          <w:color w:val="000000"/>
          <w:sz w:val="24"/>
          <w:szCs w:val="24"/>
        </w:rPr>
        <w:t>Funkcje urządzenia przy integracji z systemem centralnego zarządzania lub bezpieczeństwa</w:t>
      </w:r>
      <w:bookmarkEnd w:id="67"/>
    </w:p>
    <w:p w14:paraId="7F1A86D7" w14:textId="426E7DFB" w:rsidR="002320D3" w:rsidRPr="00ED238D" w:rsidRDefault="002320D3" w:rsidP="00066F09">
      <w:pPr>
        <w:pStyle w:val="Akapitzlist"/>
        <w:numPr>
          <w:ilvl w:val="0"/>
          <w:numId w:val="204"/>
        </w:numPr>
        <w:spacing w:line="259" w:lineRule="auto"/>
        <w:ind w:left="1068"/>
        <w:jc w:val="both"/>
        <w:rPr>
          <w:rFonts w:ascii="Times New Roman" w:hAnsi="Times New Roman" w:cs="Times New Roman"/>
        </w:rPr>
      </w:pPr>
      <w:r w:rsidRPr="00ED238D">
        <w:rPr>
          <w:rFonts w:ascii="Times New Roman" w:hAnsi="Times New Roman" w:cs="Times New Roman"/>
        </w:rPr>
        <w:t xml:space="preserve">System musi realizować funkcję </w:t>
      </w:r>
      <w:proofErr w:type="spellStart"/>
      <w:r w:rsidRPr="00ED238D">
        <w:rPr>
          <w:rFonts w:ascii="Times New Roman" w:hAnsi="Times New Roman" w:cs="Times New Roman"/>
        </w:rPr>
        <w:t>Stateful</w:t>
      </w:r>
      <w:proofErr w:type="spellEnd"/>
      <w:r w:rsidRPr="00ED238D">
        <w:rPr>
          <w:rFonts w:ascii="Times New Roman" w:hAnsi="Times New Roman" w:cs="Times New Roman"/>
        </w:rPr>
        <w:t xml:space="preserve"> Firewall pomiędzy sieciami VLAN realizowanymi na urządzeniu dostępowym.</w:t>
      </w:r>
    </w:p>
    <w:p w14:paraId="37B3DD78" w14:textId="77777777" w:rsidR="002320D3" w:rsidRPr="00ED238D" w:rsidRDefault="002320D3" w:rsidP="00066F09">
      <w:pPr>
        <w:pStyle w:val="Akapitzlist"/>
        <w:numPr>
          <w:ilvl w:val="0"/>
          <w:numId w:val="205"/>
        </w:numPr>
        <w:spacing w:line="259" w:lineRule="auto"/>
        <w:ind w:left="1068"/>
        <w:jc w:val="both"/>
        <w:rPr>
          <w:rFonts w:ascii="Times New Roman" w:hAnsi="Times New Roman" w:cs="Times New Roman"/>
        </w:rPr>
      </w:pPr>
      <w:r w:rsidRPr="00ED238D">
        <w:rPr>
          <w:rFonts w:ascii="Times New Roman" w:hAnsi="Times New Roman" w:cs="Times New Roman"/>
        </w:rPr>
        <w:t xml:space="preserve">System musi zapewniać Routing statyczny i dynamiczny (co najmniej OSPF) oraz Policy </w:t>
      </w:r>
      <w:proofErr w:type="spellStart"/>
      <w:r w:rsidRPr="00ED238D">
        <w:rPr>
          <w:rFonts w:ascii="Times New Roman" w:hAnsi="Times New Roman" w:cs="Times New Roman"/>
        </w:rPr>
        <w:t>Based</w:t>
      </w:r>
      <w:proofErr w:type="spellEnd"/>
      <w:r w:rsidRPr="00ED238D">
        <w:rPr>
          <w:rFonts w:ascii="Times New Roman" w:hAnsi="Times New Roman" w:cs="Times New Roman"/>
        </w:rPr>
        <w:t xml:space="preserve"> Routing.</w:t>
      </w:r>
    </w:p>
    <w:p w14:paraId="0A4405B6" w14:textId="77777777" w:rsidR="002320D3" w:rsidRPr="00ED238D" w:rsidRDefault="002320D3" w:rsidP="002320D3">
      <w:pPr>
        <w:pStyle w:val="Nagwek1"/>
        <w:jc w:val="both"/>
        <w:rPr>
          <w:rFonts w:ascii="Times New Roman" w:hAnsi="Times New Roman" w:cs="Times New Roman"/>
          <w:b/>
          <w:color w:val="000000"/>
          <w:sz w:val="24"/>
          <w:szCs w:val="24"/>
        </w:rPr>
      </w:pPr>
      <w:bookmarkStart w:id="68" w:name="_Toc225757138"/>
      <w:r w:rsidRPr="00ED238D">
        <w:rPr>
          <w:rFonts w:ascii="Times New Roman" w:hAnsi="Times New Roman" w:cs="Times New Roman"/>
          <w:b/>
          <w:color w:val="000000"/>
          <w:sz w:val="24"/>
          <w:szCs w:val="24"/>
        </w:rPr>
        <w:t>Gwarancja oraz wsparcie</w:t>
      </w:r>
      <w:bookmarkEnd w:id="68"/>
    </w:p>
    <w:p w14:paraId="6E9BC4AC" w14:textId="77777777" w:rsidR="002320D3" w:rsidRPr="00ED238D" w:rsidRDefault="002320D3" w:rsidP="00066F09">
      <w:pPr>
        <w:pStyle w:val="Akapitzlist"/>
        <w:numPr>
          <w:ilvl w:val="0"/>
          <w:numId w:val="206"/>
        </w:numPr>
        <w:spacing w:line="259" w:lineRule="auto"/>
        <w:jc w:val="both"/>
        <w:rPr>
          <w:rFonts w:ascii="Times New Roman" w:hAnsi="Times New Roman" w:cs="Times New Roman"/>
        </w:rPr>
      </w:pPr>
      <w:r w:rsidRPr="00ED238D">
        <w:rPr>
          <w:rFonts w:ascii="Times New Roman" w:hAnsi="Times New Roman" w:cs="Times New Roman"/>
        </w:rPr>
        <w:t>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w:t>
      </w:r>
    </w:p>
    <w:p w14:paraId="68D4E51B" w14:textId="77777777" w:rsidR="002320D3" w:rsidRPr="00ED238D" w:rsidRDefault="002320D3" w:rsidP="002320D3">
      <w:pPr>
        <w:pStyle w:val="Nagwek1"/>
        <w:jc w:val="both"/>
        <w:rPr>
          <w:rFonts w:ascii="Times New Roman" w:hAnsi="Times New Roman" w:cs="Times New Roman"/>
          <w:b/>
          <w:color w:val="000000"/>
          <w:sz w:val="24"/>
          <w:szCs w:val="24"/>
        </w:rPr>
      </w:pPr>
      <w:bookmarkStart w:id="69" w:name="_Toc225757139"/>
      <w:r w:rsidRPr="00ED238D">
        <w:rPr>
          <w:rFonts w:ascii="Times New Roman" w:hAnsi="Times New Roman" w:cs="Times New Roman"/>
          <w:b/>
          <w:color w:val="000000"/>
          <w:sz w:val="24"/>
          <w:szCs w:val="24"/>
        </w:rPr>
        <w:t>Rozszerzone wsparcie serwisowe</w:t>
      </w:r>
      <w:bookmarkEnd w:id="69"/>
      <w:r w:rsidRPr="00ED238D">
        <w:rPr>
          <w:rFonts w:ascii="Times New Roman" w:hAnsi="Times New Roman" w:cs="Times New Roman"/>
          <w:b/>
          <w:color w:val="000000"/>
          <w:sz w:val="24"/>
          <w:szCs w:val="24"/>
        </w:rPr>
        <w:t xml:space="preserve"> </w:t>
      </w:r>
    </w:p>
    <w:p w14:paraId="4A6628EE" w14:textId="59892A7D" w:rsidR="002320D3" w:rsidRPr="00ED238D" w:rsidRDefault="002320D3" w:rsidP="00066F09">
      <w:pPr>
        <w:pStyle w:val="Akapitzlist"/>
        <w:numPr>
          <w:ilvl w:val="0"/>
          <w:numId w:val="207"/>
        </w:numPr>
        <w:spacing w:line="259" w:lineRule="auto"/>
        <w:jc w:val="both"/>
        <w:rPr>
          <w:rFonts w:ascii="Times New Roman" w:hAnsi="Times New Roman" w:cs="Times New Roman"/>
        </w:rPr>
      </w:pPr>
      <w:r w:rsidRPr="00ED238D">
        <w:rPr>
          <w:rFonts w:ascii="Times New Roman" w:hAnsi="Times New Roman" w:cs="Times New Roman"/>
        </w:rPr>
        <w:t xml:space="preserve">System musi być objęty rozszerzonym wsparciem technicznym gwarantującym udostępnienie oraz dostarczenie sprzętu zastępczego na czas naprawy sprzętu w ciągu 8 godzin od momentu potwierdzenia zasadności zgłoszenia, realizowanym przez producenta rozwiązania lub autoryzowanego dystrybutora przez okres 36 miesięcy. Dla zapewnienia wysokiego poziomu usług podmiot serwisujący musi posiadać certyfikat ISO 9001 </w:t>
      </w:r>
      <w:r w:rsidR="0007413B">
        <w:rPr>
          <w:rFonts w:ascii="Times New Roman" w:hAnsi="Times New Roman" w:cs="Times New Roman"/>
        </w:rPr>
        <w:t xml:space="preserve">lub równoważny </w:t>
      </w:r>
      <w:r w:rsidRPr="00ED238D">
        <w:rPr>
          <w:rFonts w:ascii="Times New Roman" w:hAnsi="Times New Roman" w:cs="Times New Roman"/>
        </w:rPr>
        <w:t>w zakresie świadczenia usług serwisowych. Zgłoszenia serwisowe będą przyjmowane w języku polskim w trybie 24x7 przez dedykowany serwisowy moduł internetowy oraz infolinię w języku polskim 24x7. Oferent winien przedłożyć dokumenty:</w:t>
      </w:r>
    </w:p>
    <w:p w14:paraId="4C3D106C" w14:textId="23E3ECC3" w:rsidR="002320D3" w:rsidRPr="00ED238D" w:rsidRDefault="002320D3" w:rsidP="00066F09">
      <w:pPr>
        <w:pStyle w:val="Akapitzlist"/>
        <w:numPr>
          <w:ilvl w:val="0"/>
          <w:numId w:val="208"/>
        </w:numPr>
        <w:spacing w:line="259" w:lineRule="auto"/>
        <w:ind w:left="1068"/>
        <w:jc w:val="both"/>
        <w:rPr>
          <w:rFonts w:ascii="Times New Roman" w:hAnsi="Times New Roman" w:cs="Times New Roman"/>
        </w:rPr>
      </w:pPr>
      <w:r w:rsidRPr="00ED238D">
        <w:rPr>
          <w:rFonts w:ascii="Times New Roman" w:hAnsi="Times New Roman" w:cs="Times New Roman"/>
        </w:rPr>
        <w:lastRenderedPageBreak/>
        <w:t>Oświadczanie Producenta lub Autoryzowanego Dystrybutora świadczącego wsparcie techniczne o gotowości świadczenia na rzecz Zamawiającego wymaganego serwisu (zawierające: adres strony internetowej serwisu i numer infolinii telefonicznej).</w:t>
      </w:r>
    </w:p>
    <w:p w14:paraId="5DABD088" w14:textId="0C72C326" w:rsidR="002320D3" w:rsidRPr="00ED238D" w:rsidRDefault="002320D3" w:rsidP="00066F09">
      <w:pPr>
        <w:pStyle w:val="Akapitzlist"/>
        <w:numPr>
          <w:ilvl w:val="0"/>
          <w:numId w:val="209"/>
        </w:numPr>
        <w:spacing w:line="259" w:lineRule="auto"/>
        <w:ind w:left="1068"/>
        <w:jc w:val="both"/>
        <w:rPr>
          <w:rFonts w:ascii="Times New Roman" w:hAnsi="Times New Roman" w:cs="Times New Roman"/>
        </w:rPr>
      </w:pPr>
      <w:r w:rsidRPr="00ED238D">
        <w:rPr>
          <w:rFonts w:ascii="Times New Roman" w:hAnsi="Times New Roman" w:cs="Times New Roman"/>
        </w:rPr>
        <w:t>Certyfikat ISO 9001</w:t>
      </w:r>
      <w:r w:rsidR="0007413B">
        <w:rPr>
          <w:rFonts w:ascii="Times New Roman" w:hAnsi="Times New Roman" w:cs="Times New Roman"/>
        </w:rPr>
        <w:t xml:space="preserve"> lub równoważny</w:t>
      </w:r>
      <w:r w:rsidRPr="00ED238D">
        <w:rPr>
          <w:rFonts w:ascii="Times New Roman" w:hAnsi="Times New Roman" w:cs="Times New Roman"/>
        </w:rPr>
        <w:t xml:space="preserve"> podmiotu serwisującego.</w:t>
      </w:r>
    </w:p>
    <w:p w14:paraId="236BCE52" w14:textId="77777777" w:rsidR="002320D3" w:rsidRPr="00ED238D" w:rsidRDefault="002320D3" w:rsidP="002320D3">
      <w:pPr>
        <w:pStyle w:val="Nagwek1"/>
        <w:jc w:val="both"/>
        <w:rPr>
          <w:rFonts w:ascii="Times New Roman" w:hAnsi="Times New Roman" w:cs="Times New Roman"/>
          <w:b/>
          <w:color w:val="000000"/>
          <w:sz w:val="24"/>
          <w:szCs w:val="24"/>
        </w:rPr>
      </w:pPr>
      <w:bookmarkStart w:id="70" w:name="_Toc225757140"/>
      <w:r w:rsidRPr="00ED238D">
        <w:rPr>
          <w:rFonts w:ascii="Times New Roman" w:hAnsi="Times New Roman" w:cs="Times New Roman"/>
          <w:b/>
          <w:color w:val="000000"/>
          <w:sz w:val="24"/>
          <w:szCs w:val="24"/>
        </w:rPr>
        <w:t>Opisy do wymagań ogólnych</w:t>
      </w:r>
      <w:bookmarkEnd w:id="70"/>
    </w:p>
    <w:p w14:paraId="79D6DC41" w14:textId="77777777" w:rsidR="002320D3" w:rsidRPr="00ED238D" w:rsidRDefault="002320D3" w:rsidP="00066F09">
      <w:pPr>
        <w:pStyle w:val="Akapitzlist"/>
        <w:numPr>
          <w:ilvl w:val="0"/>
          <w:numId w:val="210"/>
        </w:numPr>
        <w:spacing w:line="259" w:lineRule="auto"/>
        <w:jc w:val="both"/>
        <w:rPr>
          <w:rFonts w:ascii="Times New Roman" w:hAnsi="Times New Roman" w:cs="Times New Roman"/>
        </w:rPr>
      </w:pPr>
      <w:r w:rsidRPr="00ED238D">
        <w:rPr>
          <w:rFonts w:ascii="Times New Roman" w:hAnsi="Times New Roman" w:cs="Times New Roman"/>
        </w:rPr>
        <w:t xml:space="preserve">Opis przedmiotu zamówienia (nie techniczny, tylko ogólny): 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w:t>
      </w:r>
      <w:proofErr w:type="spellStart"/>
      <w:r w:rsidRPr="00ED238D">
        <w:rPr>
          <w:rFonts w:ascii="Times New Roman" w:hAnsi="Times New Roman" w:cs="Times New Roman"/>
        </w:rPr>
        <w:t>późn</w:t>
      </w:r>
      <w:proofErr w:type="spellEnd"/>
      <w:r w:rsidRPr="00ED238D">
        <w:rPr>
          <w:rFonts w:ascii="Times New Roman" w:hAnsi="Times New Roman" w:cs="Times New Roman"/>
        </w:rPr>
        <w:t xml:space="preserve">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42CC99DB" w14:textId="77777777" w:rsidR="002320D3" w:rsidRPr="00ED238D" w:rsidRDefault="002320D3" w:rsidP="00066F09">
      <w:pPr>
        <w:pStyle w:val="Akapitzlist"/>
        <w:numPr>
          <w:ilvl w:val="0"/>
          <w:numId w:val="210"/>
        </w:numPr>
        <w:spacing w:line="259" w:lineRule="auto"/>
        <w:jc w:val="both"/>
        <w:rPr>
          <w:rFonts w:ascii="Times New Roman" w:hAnsi="Times New Roman" w:cs="Times New Roman"/>
        </w:rPr>
      </w:pPr>
      <w:r w:rsidRPr="00ED238D">
        <w:rPr>
          <w:rFonts w:ascii="Times New Roman" w:hAnsi="Times New Roman" w:cs="Times New Roman"/>
        </w:rPr>
        <w:t>Opis przedmiotu zamówienia (nie techniczny, tylko ogólny): Oferent winien przedłożyć oświadczenie producenta lub autoryzowanego dystrybutora producenta na terenie Polski, iż oferent posiada autoryzację producenta w zakresie sprzedaży oferowanych rozwiązań.</w:t>
      </w:r>
    </w:p>
    <w:p w14:paraId="3E37444B" w14:textId="77777777" w:rsidR="002320D3" w:rsidRPr="00ED238D" w:rsidRDefault="002320D3" w:rsidP="002320D3">
      <w:pPr>
        <w:pStyle w:val="Akapitzlist"/>
        <w:jc w:val="both"/>
        <w:rPr>
          <w:rFonts w:ascii="Times New Roman" w:hAnsi="Times New Roman" w:cs="Times New Roman"/>
        </w:rPr>
      </w:pPr>
    </w:p>
    <w:p w14:paraId="533B0C1A" w14:textId="77777777" w:rsidR="002320D3" w:rsidRPr="002320D3" w:rsidRDefault="002320D3" w:rsidP="002320D3">
      <w:pPr>
        <w:tabs>
          <w:tab w:val="left" w:pos="1155"/>
        </w:tabs>
        <w:rPr>
          <w:rFonts w:ascii="Times New Roman" w:hAnsi="Times New Roman" w:cs="Times New Roman"/>
          <w:b/>
          <w:bCs/>
          <w:highlight w:val="lightGray"/>
        </w:rPr>
      </w:pPr>
    </w:p>
    <w:p w14:paraId="18483E8D" w14:textId="77777777" w:rsidR="003C193A" w:rsidRPr="002320D3" w:rsidRDefault="003C193A" w:rsidP="003C193A">
      <w:pPr>
        <w:tabs>
          <w:tab w:val="left" w:pos="1155"/>
        </w:tabs>
        <w:rPr>
          <w:rFonts w:ascii="Times New Roman" w:hAnsi="Times New Roman" w:cs="Times New Roman"/>
        </w:rPr>
      </w:pPr>
    </w:p>
    <w:p w14:paraId="28D4E3BF" w14:textId="77777777" w:rsidR="003C193A" w:rsidRPr="002320D3" w:rsidRDefault="003C193A" w:rsidP="003C193A">
      <w:pPr>
        <w:tabs>
          <w:tab w:val="left" w:pos="1155"/>
        </w:tabs>
        <w:rPr>
          <w:rFonts w:ascii="Times New Roman" w:hAnsi="Times New Roman" w:cs="Times New Roman"/>
        </w:rPr>
      </w:pPr>
    </w:p>
    <w:p w14:paraId="317CEC3A" w14:textId="77777777" w:rsidR="003C193A" w:rsidRPr="002320D3" w:rsidRDefault="003C193A" w:rsidP="003C193A">
      <w:pPr>
        <w:tabs>
          <w:tab w:val="left" w:pos="1155"/>
        </w:tabs>
        <w:rPr>
          <w:rFonts w:ascii="Times New Roman" w:hAnsi="Times New Roman" w:cs="Times New Roman"/>
        </w:rPr>
      </w:pPr>
    </w:p>
    <w:sectPr w:rsidR="003C193A" w:rsidRPr="002320D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6334A" w14:textId="77777777" w:rsidR="0052649A" w:rsidRDefault="0052649A" w:rsidP="0007413B">
      <w:pPr>
        <w:spacing w:after="0" w:line="240" w:lineRule="auto"/>
      </w:pPr>
      <w:r>
        <w:separator/>
      </w:r>
    </w:p>
  </w:endnote>
  <w:endnote w:type="continuationSeparator" w:id="0">
    <w:p w14:paraId="12944C8D" w14:textId="77777777" w:rsidR="0052649A" w:rsidRDefault="0052649A" w:rsidP="00074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055069"/>
      <w:docPartObj>
        <w:docPartGallery w:val="Page Numbers (Bottom of Page)"/>
        <w:docPartUnique/>
      </w:docPartObj>
    </w:sdtPr>
    <w:sdtEndPr/>
    <w:sdtContent>
      <w:p w14:paraId="275D330B" w14:textId="68F88864" w:rsidR="0007413B" w:rsidRDefault="0007413B">
        <w:pPr>
          <w:pStyle w:val="Stopka"/>
          <w:jc w:val="right"/>
        </w:pPr>
        <w:r>
          <w:fldChar w:fldCharType="begin"/>
        </w:r>
        <w:r>
          <w:instrText>PAGE   \* MERGEFORMAT</w:instrText>
        </w:r>
        <w:r>
          <w:fldChar w:fldCharType="separate"/>
        </w:r>
        <w:r w:rsidR="00B4785C">
          <w:rPr>
            <w:noProof/>
          </w:rPr>
          <w:t>4</w:t>
        </w:r>
        <w:r>
          <w:fldChar w:fldCharType="end"/>
        </w:r>
      </w:p>
    </w:sdtContent>
  </w:sdt>
  <w:p w14:paraId="7C1D0F43" w14:textId="77777777" w:rsidR="0007413B" w:rsidRDefault="0007413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BCAD3" w14:textId="77777777" w:rsidR="0052649A" w:rsidRDefault="0052649A" w:rsidP="0007413B">
      <w:pPr>
        <w:spacing w:after="0" w:line="240" w:lineRule="auto"/>
      </w:pPr>
      <w:r>
        <w:separator/>
      </w:r>
    </w:p>
  </w:footnote>
  <w:footnote w:type="continuationSeparator" w:id="0">
    <w:p w14:paraId="2895CD98" w14:textId="77777777" w:rsidR="0052649A" w:rsidRDefault="0052649A" w:rsidP="000741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0C7C"/>
    <w:multiLevelType w:val="singleLevel"/>
    <w:tmpl w:val="04150001"/>
    <w:lvl w:ilvl="0">
      <w:start w:val="1"/>
      <w:numFmt w:val="bullet"/>
      <w:lvlText w:val=""/>
      <w:lvlJc w:val="left"/>
      <w:pPr>
        <w:ind w:left="720" w:hanging="360"/>
      </w:pPr>
      <w:rPr>
        <w:rFonts w:ascii="Symbol" w:hAnsi="Symbol" w:hint="default"/>
      </w:rPr>
    </w:lvl>
  </w:abstractNum>
  <w:abstractNum w:abstractNumId="1">
    <w:nsid w:val="031911E0"/>
    <w:multiLevelType w:val="singleLevel"/>
    <w:tmpl w:val="04150001"/>
    <w:lvl w:ilvl="0">
      <w:start w:val="1"/>
      <w:numFmt w:val="bullet"/>
      <w:lvlText w:val=""/>
      <w:lvlJc w:val="left"/>
      <w:pPr>
        <w:ind w:left="720" w:hanging="360"/>
      </w:pPr>
      <w:rPr>
        <w:rFonts w:ascii="Symbol" w:hAnsi="Symbol" w:hint="default"/>
      </w:rPr>
    </w:lvl>
  </w:abstractNum>
  <w:abstractNum w:abstractNumId="2">
    <w:nsid w:val="04362976"/>
    <w:multiLevelType w:val="singleLevel"/>
    <w:tmpl w:val="0415000F"/>
    <w:lvl w:ilvl="0">
      <w:start w:val="1"/>
      <w:numFmt w:val="decimal"/>
      <w:lvlText w:val="%1."/>
      <w:lvlJc w:val="left"/>
      <w:pPr>
        <w:ind w:left="720" w:hanging="360"/>
      </w:pPr>
    </w:lvl>
  </w:abstractNum>
  <w:abstractNum w:abstractNumId="3">
    <w:nsid w:val="04CF1A70"/>
    <w:multiLevelType w:val="singleLevel"/>
    <w:tmpl w:val="0415000F"/>
    <w:lvl w:ilvl="0">
      <w:start w:val="1"/>
      <w:numFmt w:val="decimal"/>
      <w:lvlText w:val="%1."/>
      <w:lvlJc w:val="left"/>
      <w:pPr>
        <w:ind w:left="720" w:hanging="360"/>
      </w:pPr>
    </w:lvl>
  </w:abstractNum>
  <w:abstractNum w:abstractNumId="4">
    <w:nsid w:val="057228BD"/>
    <w:multiLevelType w:val="singleLevel"/>
    <w:tmpl w:val="04150001"/>
    <w:lvl w:ilvl="0">
      <w:start w:val="1"/>
      <w:numFmt w:val="bullet"/>
      <w:lvlText w:val=""/>
      <w:lvlJc w:val="left"/>
      <w:pPr>
        <w:ind w:left="720" w:hanging="360"/>
      </w:pPr>
      <w:rPr>
        <w:rFonts w:ascii="Symbol" w:hAnsi="Symbol" w:hint="default"/>
      </w:rPr>
    </w:lvl>
  </w:abstractNum>
  <w:abstractNum w:abstractNumId="5">
    <w:nsid w:val="06006D28"/>
    <w:multiLevelType w:val="singleLevel"/>
    <w:tmpl w:val="0415000F"/>
    <w:lvl w:ilvl="0">
      <w:start w:val="1"/>
      <w:numFmt w:val="decimal"/>
      <w:lvlText w:val="%1."/>
      <w:lvlJc w:val="left"/>
      <w:pPr>
        <w:ind w:left="720" w:hanging="360"/>
      </w:pPr>
    </w:lvl>
  </w:abstractNum>
  <w:abstractNum w:abstractNumId="6">
    <w:nsid w:val="06035159"/>
    <w:multiLevelType w:val="singleLevel"/>
    <w:tmpl w:val="04150001"/>
    <w:lvl w:ilvl="0">
      <w:start w:val="1"/>
      <w:numFmt w:val="bullet"/>
      <w:lvlText w:val=""/>
      <w:lvlJc w:val="left"/>
      <w:pPr>
        <w:ind w:left="720" w:hanging="360"/>
      </w:pPr>
      <w:rPr>
        <w:rFonts w:ascii="Symbol" w:hAnsi="Symbol" w:hint="default"/>
      </w:rPr>
    </w:lvl>
  </w:abstractNum>
  <w:abstractNum w:abstractNumId="7">
    <w:nsid w:val="07E104AE"/>
    <w:multiLevelType w:val="singleLevel"/>
    <w:tmpl w:val="0415000F"/>
    <w:lvl w:ilvl="0">
      <w:start w:val="1"/>
      <w:numFmt w:val="decimal"/>
      <w:lvlText w:val="%1."/>
      <w:lvlJc w:val="left"/>
      <w:pPr>
        <w:ind w:left="720" w:hanging="360"/>
      </w:pPr>
    </w:lvl>
  </w:abstractNum>
  <w:abstractNum w:abstractNumId="8">
    <w:nsid w:val="08235C03"/>
    <w:multiLevelType w:val="singleLevel"/>
    <w:tmpl w:val="04150001"/>
    <w:lvl w:ilvl="0">
      <w:start w:val="1"/>
      <w:numFmt w:val="bullet"/>
      <w:lvlText w:val=""/>
      <w:lvlJc w:val="left"/>
      <w:pPr>
        <w:ind w:left="720" w:hanging="360"/>
      </w:pPr>
      <w:rPr>
        <w:rFonts w:ascii="Symbol" w:hAnsi="Symbol" w:hint="default"/>
      </w:rPr>
    </w:lvl>
  </w:abstractNum>
  <w:abstractNum w:abstractNumId="9">
    <w:nsid w:val="085858BF"/>
    <w:multiLevelType w:val="singleLevel"/>
    <w:tmpl w:val="0415000F"/>
    <w:lvl w:ilvl="0">
      <w:start w:val="1"/>
      <w:numFmt w:val="decimal"/>
      <w:lvlText w:val="%1."/>
      <w:lvlJc w:val="left"/>
      <w:pPr>
        <w:ind w:left="720" w:hanging="360"/>
      </w:pPr>
    </w:lvl>
  </w:abstractNum>
  <w:abstractNum w:abstractNumId="10">
    <w:nsid w:val="09467FF4"/>
    <w:multiLevelType w:val="singleLevel"/>
    <w:tmpl w:val="04150001"/>
    <w:lvl w:ilvl="0">
      <w:start w:val="1"/>
      <w:numFmt w:val="bullet"/>
      <w:lvlText w:val=""/>
      <w:lvlJc w:val="left"/>
      <w:pPr>
        <w:ind w:left="720" w:hanging="360"/>
      </w:pPr>
      <w:rPr>
        <w:rFonts w:ascii="Symbol" w:hAnsi="Symbol" w:hint="default"/>
      </w:rPr>
    </w:lvl>
  </w:abstractNum>
  <w:abstractNum w:abstractNumId="11">
    <w:nsid w:val="094D7578"/>
    <w:multiLevelType w:val="singleLevel"/>
    <w:tmpl w:val="04150001"/>
    <w:lvl w:ilvl="0">
      <w:start w:val="1"/>
      <w:numFmt w:val="bullet"/>
      <w:lvlText w:val=""/>
      <w:lvlJc w:val="left"/>
      <w:pPr>
        <w:ind w:left="720" w:hanging="360"/>
      </w:pPr>
      <w:rPr>
        <w:rFonts w:ascii="Symbol" w:hAnsi="Symbol" w:hint="default"/>
      </w:rPr>
    </w:lvl>
  </w:abstractNum>
  <w:abstractNum w:abstractNumId="12">
    <w:nsid w:val="096C2FAD"/>
    <w:multiLevelType w:val="singleLevel"/>
    <w:tmpl w:val="04150001"/>
    <w:lvl w:ilvl="0">
      <w:start w:val="1"/>
      <w:numFmt w:val="bullet"/>
      <w:lvlText w:val=""/>
      <w:lvlJc w:val="left"/>
      <w:pPr>
        <w:ind w:left="720" w:hanging="360"/>
      </w:pPr>
      <w:rPr>
        <w:rFonts w:ascii="Symbol" w:hAnsi="Symbol" w:hint="default"/>
      </w:rPr>
    </w:lvl>
  </w:abstractNum>
  <w:abstractNum w:abstractNumId="13">
    <w:nsid w:val="09FE018C"/>
    <w:multiLevelType w:val="singleLevel"/>
    <w:tmpl w:val="04150001"/>
    <w:lvl w:ilvl="0">
      <w:start w:val="1"/>
      <w:numFmt w:val="bullet"/>
      <w:lvlText w:val=""/>
      <w:lvlJc w:val="left"/>
      <w:pPr>
        <w:ind w:left="720" w:hanging="360"/>
      </w:pPr>
      <w:rPr>
        <w:rFonts w:ascii="Symbol" w:hAnsi="Symbol" w:hint="default"/>
      </w:rPr>
    </w:lvl>
  </w:abstractNum>
  <w:abstractNum w:abstractNumId="14">
    <w:nsid w:val="0A3675C5"/>
    <w:multiLevelType w:val="singleLevel"/>
    <w:tmpl w:val="04150001"/>
    <w:lvl w:ilvl="0">
      <w:start w:val="1"/>
      <w:numFmt w:val="bullet"/>
      <w:lvlText w:val=""/>
      <w:lvlJc w:val="left"/>
      <w:pPr>
        <w:ind w:left="720" w:hanging="360"/>
      </w:pPr>
      <w:rPr>
        <w:rFonts w:ascii="Symbol" w:hAnsi="Symbol" w:hint="default"/>
      </w:rPr>
    </w:lvl>
  </w:abstractNum>
  <w:abstractNum w:abstractNumId="15">
    <w:nsid w:val="0AC445BC"/>
    <w:multiLevelType w:val="singleLevel"/>
    <w:tmpl w:val="04150001"/>
    <w:lvl w:ilvl="0">
      <w:start w:val="1"/>
      <w:numFmt w:val="bullet"/>
      <w:lvlText w:val=""/>
      <w:lvlJc w:val="left"/>
      <w:pPr>
        <w:ind w:left="720" w:hanging="360"/>
      </w:pPr>
      <w:rPr>
        <w:rFonts w:ascii="Symbol" w:hAnsi="Symbol" w:hint="default"/>
      </w:rPr>
    </w:lvl>
  </w:abstractNum>
  <w:abstractNum w:abstractNumId="16">
    <w:nsid w:val="0B004056"/>
    <w:multiLevelType w:val="singleLevel"/>
    <w:tmpl w:val="04150001"/>
    <w:lvl w:ilvl="0">
      <w:start w:val="1"/>
      <w:numFmt w:val="bullet"/>
      <w:lvlText w:val=""/>
      <w:lvlJc w:val="left"/>
      <w:pPr>
        <w:ind w:left="720" w:hanging="360"/>
      </w:pPr>
      <w:rPr>
        <w:rFonts w:ascii="Symbol" w:hAnsi="Symbol" w:hint="default"/>
      </w:rPr>
    </w:lvl>
  </w:abstractNum>
  <w:abstractNum w:abstractNumId="17">
    <w:nsid w:val="0BB00116"/>
    <w:multiLevelType w:val="singleLevel"/>
    <w:tmpl w:val="04150001"/>
    <w:lvl w:ilvl="0">
      <w:start w:val="1"/>
      <w:numFmt w:val="bullet"/>
      <w:lvlText w:val=""/>
      <w:lvlJc w:val="left"/>
      <w:pPr>
        <w:ind w:left="720" w:hanging="360"/>
      </w:pPr>
      <w:rPr>
        <w:rFonts w:ascii="Symbol" w:hAnsi="Symbol" w:hint="default"/>
      </w:rPr>
    </w:lvl>
  </w:abstractNum>
  <w:abstractNum w:abstractNumId="18">
    <w:nsid w:val="0BC37004"/>
    <w:multiLevelType w:val="singleLevel"/>
    <w:tmpl w:val="0415000F"/>
    <w:lvl w:ilvl="0">
      <w:start w:val="1"/>
      <w:numFmt w:val="decimal"/>
      <w:lvlText w:val="%1."/>
      <w:lvlJc w:val="left"/>
      <w:pPr>
        <w:ind w:left="720" w:hanging="360"/>
      </w:pPr>
    </w:lvl>
  </w:abstractNum>
  <w:abstractNum w:abstractNumId="19">
    <w:nsid w:val="0C4974CA"/>
    <w:multiLevelType w:val="singleLevel"/>
    <w:tmpl w:val="04150001"/>
    <w:lvl w:ilvl="0">
      <w:start w:val="1"/>
      <w:numFmt w:val="bullet"/>
      <w:lvlText w:val=""/>
      <w:lvlJc w:val="left"/>
      <w:pPr>
        <w:ind w:left="720" w:hanging="360"/>
      </w:pPr>
      <w:rPr>
        <w:rFonts w:ascii="Symbol" w:hAnsi="Symbol" w:hint="default"/>
      </w:rPr>
    </w:lvl>
  </w:abstractNum>
  <w:abstractNum w:abstractNumId="20">
    <w:nsid w:val="102D50B1"/>
    <w:multiLevelType w:val="singleLevel"/>
    <w:tmpl w:val="04150001"/>
    <w:lvl w:ilvl="0">
      <w:start w:val="1"/>
      <w:numFmt w:val="bullet"/>
      <w:lvlText w:val=""/>
      <w:lvlJc w:val="left"/>
      <w:pPr>
        <w:ind w:left="720" w:hanging="360"/>
      </w:pPr>
      <w:rPr>
        <w:rFonts w:ascii="Symbol" w:hAnsi="Symbol" w:hint="default"/>
      </w:rPr>
    </w:lvl>
  </w:abstractNum>
  <w:abstractNum w:abstractNumId="21">
    <w:nsid w:val="110A5ADE"/>
    <w:multiLevelType w:val="singleLevel"/>
    <w:tmpl w:val="04150001"/>
    <w:lvl w:ilvl="0">
      <w:start w:val="1"/>
      <w:numFmt w:val="bullet"/>
      <w:lvlText w:val=""/>
      <w:lvlJc w:val="left"/>
      <w:pPr>
        <w:ind w:left="720" w:hanging="360"/>
      </w:pPr>
      <w:rPr>
        <w:rFonts w:ascii="Symbol" w:hAnsi="Symbol" w:hint="default"/>
      </w:rPr>
    </w:lvl>
  </w:abstractNum>
  <w:abstractNum w:abstractNumId="22">
    <w:nsid w:val="11BB6D29"/>
    <w:multiLevelType w:val="singleLevel"/>
    <w:tmpl w:val="04150001"/>
    <w:lvl w:ilvl="0">
      <w:start w:val="1"/>
      <w:numFmt w:val="bullet"/>
      <w:lvlText w:val=""/>
      <w:lvlJc w:val="left"/>
      <w:pPr>
        <w:ind w:left="720" w:hanging="360"/>
      </w:pPr>
      <w:rPr>
        <w:rFonts w:ascii="Symbol" w:hAnsi="Symbol" w:hint="default"/>
      </w:rPr>
    </w:lvl>
  </w:abstractNum>
  <w:abstractNum w:abstractNumId="23">
    <w:nsid w:val="12A7319E"/>
    <w:multiLevelType w:val="singleLevel"/>
    <w:tmpl w:val="04150001"/>
    <w:lvl w:ilvl="0">
      <w:start w:val="1"/>
      <w:numFmt w:val="bullet"/>
      <w:lvlText w:val=""/>
      <w:lvlJc w:val="left"/>
      <w:pPr>
        <w:ind w:left="720" w:hanging="360"/>
      </w:pPr>
      <w:rPr>
        <w:rFonts w:ascii="Symbol" w:hAnsi="Symbol" w:hint="default"/>
      </w:rPr>
    </w:lvl>
  </w:abstractNum>
  <w:abstractNum w:abstractNumId="24">
    <w:nsid w:val="130E231B"/>
    <w:multiLevelType w:val="singleLevel"/>
    <w:tmpl w:val="04150001"/>
    <w:lvl w:ilvl="0">
      <w:start w:val="1"/>
      <w:numFmt w:val="bullet"/>
      <w:lvlText w:val=""/>
      <w:lvlJc w:val="left"/>
      <w:pPr>
        <w:ind w:left="720" w:hanging="360"/>
      </w:pPr>
      <w:rPr>
        <w:rFonts w:ascii="Symbol" w:hAnsi="Symbol" w:hint="default"/>
      </w:rPr>
    </w:lvl>
  </w:abstractNum>
  <w:abstractNum w:abstractNumId="25">
    <w:nsid w:val="13556374"/>
    <w:multiLevelType w:val="singleLevel"/>
    <w:tmpl w:val="04150001"/>
    <w:lvl w:ilvl="0">
      <w:start w:val="1"/>
      <w:numFmt w:val="bullet"/>
      <w:lvlText w:val=""/>
      <w:lvlJc w:val="left"/>
      <w:pPr>
        <w:ind w:left="720" w:hanging="360"/>
      </w:pPr>
      <w:rPr>
        <w:rFonts w:ascii="Symbol" w:hAnsi="Symbol" w:hint="default"/>
      </w:rPr>
    </w:lvl>
  </w:abstractNum>
  <w:abstractNum w:abstractNumId="26">
    <w:nsid w:val="14041245"/>
    <w:multiLevelType w:val="singleLevel"/>
    <w:tmpl w:val="04150001"/>
    <w:lvl w:ilvl="0">
      <w:start w:val="1"/>
      <w:numFmt w:val="bullet"/>
      <w:lvlText w:val=""/>
      <w:lvlJc w:val="left"/>
      <w:pPr>
        <w:ind w:left="720" w:hanging="360"/>
      </w:pPr>
      <w:rPr>
        <w:rFonts w:ascii="Symbol" w:hAnsi="Symbol" w:hint="default"/>
      </w:rPr>
    </w:lvl>
  </w:abstractNum>
  <w:abstractNum w:abstractNumId="27">
    <w:nsid w:val="14134209"/>
    <w:multiLevelType w:val="singleLevel"/>
    <w:tmpl w:val="04150001"/>
    <w:lvl w:ilvl="0">
      <w:start w:val="1"/>
      <w:numFmt w:val="bullet"/>
      <w:lvlText w:val=""/>
      <w:lvlJc w:val="left"/>
      <w:pPr>
        <w:ind w:left="720" w:hanging="360"/>
      </w:pPr>
      <w:rPr>
        <w:rFonts w:ascii="Symbol" w:hAnsi="Symbol" w:hint="default"/>
      </w:rPr>
    </w:lvl>
  </w:abstractNum>
  <w:abstractNum w:abstractNumId="28">
    <w:nsid w:val="147D2976"/>
    <w:multiLevelType w:val="singleLevel"/>
    <w:tmpl w:val="04150001"/>
    <w:lvl w:ilvl="0">
      <w:start w:val="1"/>
      <w:numFmt w:val="bullet"/>
      <w:lvlText w:val=""/>
      <w:lvlJc w:val="left"/>
      <w:pPr>
        <w:ind w:left="720" w:hanging="360"/>
      </w:pPr>
      <w:rPr>
        <w:rFonts w:ascii="Symbol" w:hAnsi="Symbol" w:hint="default"/>
      </w:rPr>
    </w:lvl>
  </w:abstractNum>
  <w:abstractNum w:abstractNumId="29">
    <w:nsid w:val="14D55168"/>
    <w:multiLevelType w:val="singleLevel"/>
    <w:tmpl w:val="04150001"/>
    <w:lvl w:ilvl="0">
      <w:start w:val="1"/>
      <w:numFmt w:val="bullet"/>
      <w:lvlText w:val=""/>
      <w:lvlJc w:val="left"/>
      <w:pPr>
        <w:ind w:left="720" w:hanging="360"/>
      </w:pPr>
      <w:rPr>
        <w:rFonts w:ascii="Symbol" w:hAnsi="Symbol" w:hint="default"/>
      </w:rPr>
    </w:lvl>
  </w:abstractNum>
  <w:abstractNum w:abstractNumId="30">
    <w:nsid w:val="14F82667"/>
    <w:multiLevelType w:val="singleLevel"/>
    <w:tmpl w:val="04150001"/>
    <w:lvl w:ilvl="0">
      <w:start w:val="1"/>
      <w:numFmt w:val="bullet"/>
      <w:lvlText w:val=""/>
      <w:lvlJc w:val="left"/>
      <w:pPr>
        <w:ind w:left="720" w:hanging="360"/>
      </w:pPr>
      <w:rPr>
        <w:rFonts w:ascii="Symbol" w:hAnsi="Symbol" w:hint="default"/>
      </w:rPr>
    </w:lvl>
  </w:abstractNum>
  <w:abstractNum w:abstractNumId="31">
    <w:nsid w:val="166015D7"/>
    <w:multiLevelType w:val="singleLevel"/>
    <w:tmpl w:val="04150001"/>
    <w:lvl w:ilvl="0">
      <w:start w:val="1"/>
      <w:numFmt w:val="bullet"/>
      <w:lvlText w:val=""/>
      <w:lvlJc w:val="left"/>
      <w:pPr>
        <w:ind w:left="720" w:hanging="360"/>
      </w:pPr>
      <w:rPr>
        <w:rFonts w:ascii="Symbol" w:hAnsi="Symbol" w:hint="default"/>
      </w:rPr>
    </w:lvl>
  </w:abstractNum>
  <w:abstractNum w:abstractNumId="32">
    <w:nsid w:val="16D17E85"/>
    <w:multiLevelType w:val="singleLevel"/>
    <w:tmpl w:val="04150001"/>
    <w:lvl w:ilvl="0">
      <w:start w:val="1"/>
      <w:numFmt w:val="bullet"/>
      <w:lvlText w:val=""/>
      <w:lvlJc w:val="left"/>
      <w:pPr>
        <w:ind w:left="720" w:hanging="360"/>
      </w:pPr>
      <w:rPr>
        <w:rFonts w:ascii="Symbol" w:hAnsi="Symbol" w:hint="default"/>
      </w:rPr>
    </w:lvl>
  </w:abstractNum>
  <w:abstractNum w:abstractNumId="33">
    <w:nsid w:val="17DC1780"/>
    <w:multiLevelType w:val="hybridMultilevel"/>
    <w:tmpl w:val="68D8AC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18035074"/>
    <w:multiLevelType w:val="singleLevel"/>
    <w:tmpl w:val="0415000F"/>
    <w:lvl w:ilvl="0">
      <w:start w:val="1"/>
      <w:numFmt w:val="decimal"/>
      <w:lvlText w:val="%1."/>
      <w:lvlJc w:val="left"/>
      <w:pPr>
        <w:ind w:left="720" w:hanging="360"/>
      </w:pPr>
    </w:lvl>
  </w:abstractNum>
  <w:abstractNum w:abstractNumId="35">
    <w:nsid w:val="182D377E"/>
    <w:multiLevelType w:val="singleLevel"/>
    <w:tmpl w:val="04150001"/>
    <w:lvl w:ilvl="0">
      <w:start w:val="1"/>
      <w:numFmt w:val="bullet"/>
      <w:lvlText w:val=""/>
      <w:lvlJc w:val="left"/>
      <w:pPr>
        <w:ind w:left="720" w:hanging="360"/>
      </w:pPr>
      <w:rPr>
        <w:rFonts w:ascii="Symbol" w:hAnsi="Symbol" w:hint="default"/>
      </w:rPr>
    </w:lvl>
  </w:abstractNum>
  <w:abstractNum w:abstractNumId="36">
    <w:nsid w:val="18581AEE"/>
    <w:multiLevelType w:val="hybridMultilevel"/>
    <w:tmpl w:val="DDE06E4C"/>
    <w:lvl w:ilvl="0" w:tplc="D7A0A0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9FD23F5"/>
    <w:multiLevelType w:val="singleLevel"/>
    <w:tmpl w:val="04150001"/>
    <w:lvl w:ilvl="0">
      <w:start w:val="1"/>
      <w:numFmt w:val="bullet"/>
      <w:lvlText w:val=""/>
      <w:lvlJc w:val="left"/>
      <w:pPr>
        <w:ind w:left="720" w:hanging="360"/>
      </w:pPr>
      <w:rPr>
        <w:rFonts w:ascii="Symbol" w:hAnsi="Symbol" w:hint="default"/>
      </w:rPr>
    </w:lvl>
  </w:abstractNum>
  <w:abstractNum w:abstractNumId="38">
    <w:nsid w:val="1A0B5759"/>
    <w:multiLevelType w:val="singleLevel"/>
    <w:tmpl w:val="04150001"/>
    <w:lvl w:ilvl="0">
      <w:start w:val="1"/>
      <w:numFmt w:val="bullet"/>
      <w:lvlText w:val=""/>
      <w:lvlJc w:val="left"/>
      <w:pPr>
        <w:ind w:left="720" w:hanging="360"/>
      </w:pPr>
      <w:rPr>
        <w:rFonts w:ascii="Symbol" w:hAnsi="Symbol" w:hint="default"/>
      </w:rPr>
    </w:lvl>
  </w:abstractNum>
  <w:abstractNum w:abstractNumId="39">
    <w:nsid w:val="1A6550A6"/>
    <w:multiLevelType w:val="singleLevel"/>
    <w:tmpl w:val="04150001"/>
    <w:lvl w:ilvl="0">
      <w:start w:val="1"/>
      <w:numFmt w:val="bullet"/>
      <w:lvlText w:val=""/>
      <w:lvlJc w:val="left"/>
      <w:pPr>
        <w:ind w:left="720" w:hanging="360"/>
      </w:pPr>
      <w:rPr>
        <w:rFonts w:ascii="Symbol" w:hAnsi="Symbol" w:hint="default"/>
      </w:rPr>
    </w:lvl>
  </w:abstractNum>
  <w:abstractNum w:abstractNumId="40">
    <w:nsid w:val="1B04170C"/>
    <w:multiLevelType w:val="singleLevel"/>
    <w:tmpl w:val="04150001"/>
    <w:lvl w:ilvl="0">
      <w:start w:val="1"/>
      <w:numFmt w:val="bullet"/>
      <w:lvlText w:val=""/>
      <w:lvlJc w:val="left"/>
      <w:pPr>
        <w:ind w:left="720" w:hanging="360"/>
      </w:pPr>
      <w:rPr>
        <w:rFonts w:ascii="Symbol" w:hAnsi="Symbol" w:hint="default"/>
      </w:rPr>
    </w:lvl>
  </w:abstractNum>
  <w:abstractNum w:abstractNumId="41">
    <w:nsid w:val="1B3A30A8"/>
    <w:multiLevelType w:val="singleLevel"/>
    <w:tmpl w:val="0415000F"/>
    <w:lvl w:ilvl="0">
      <w:start w:val="1"/>
      <w:numFmt w:val="decimal"/>
      <w:lvlText w:val="%1."/>
      <w:lvlJc w:val="left"/>
      <w:pPr>
        <w:ind w:left="720" w:hanging="360"/>
      </w:pPr>
    </w:lvl>
  </w:abstractNum>
  <w:abstractNum w:abstractNumId="42">
    <w:nsid w:val="1C703D3F"/>
    <w:multiLevelType w:val="singleLevel"/>
    <w:tmpl w:val="04150001"/>
    <w:lvl w:ilvl="0">
      <w:start w:val="1"/>
      <w:numFmt w:val="bullet"/>
      <w:lvlText w:val=""/>
      <w:lvlJc w:val="left"/>
      <w:pPr>
        <w:ind w:left="720" w:hanging="360"/>
      </w:pPr>
      <w:rPr>
        <w:rFonts w:ascii="Symbol" w:hAnsi="Symbol" w:hint="default"/>
      </w:rPr>
    </w:lvl>
  </w:abstractNum>
  <w:abstractNum w:abstractNumId="43">
    <w:nsid w:val="1D4E0144"/>
    <w:multiLevelType w:val="singleLevel"/>
    <w:tmpl w:val="0415000F"/>
    <w:lvl w:ilvl="0">
      <w:start w:val="1"/>
      <w:numFmt w:val="decimal"/>
      <w:lvlText w:val="%1."/>
      <w:lvlJc w:val="left"/>
      <w:pPr>
        <w:ind w:left="720" w:hanging="360"/>
      </w:pPr>
    </w:lvl>
  </w:abstractNum>
  <w:abstractNum w:abstractNumId="44">
    <w:nsid w:val="1DCF511A"/>
    <w:multiLevelType w:val="singleLevel"/>
    <w:tmpl w:val="04150001"/>
    <w:lvl w:ilvl="0">
      <w:start w:val="1"/>
      <w:numFmt w:val="bullet"/>
      <w:lvlText w:val=""/>
      <w:lvlJc w:val="left"/>
      <w:pPr>
        <w:ind w:left="720" w:hanging="360"/>
      </w:pPr>
      <w:rPr>
        <w:rFonts w:ascii="Symbol" w:hAnsi="Symbol" w:hint="default"/>
      </w:rPr>
    </w:lvl>
  </w:abstractNum>
  <w:abstractNum w:abstractNumId="45">
    <w:nsid w:val="1EB256BF"/>
    <w:multiLevelType w:val="singleLevel"/>
    <w:tmpl w:val="04150001"/>
    <w:lvl w:ilvl="0">
      <w:start w:val="1"/>
      <w:numFmt w:val="bullet"/>
      <w:lvlText w:val=""/>
      <w:lvlJc w:val="left"/>
      <w:pPr>
        <w:ind w:left="720" w:hanging="360"/>
      </w:pPr>
      <w:rPr>
        <w:rFonts w:ascii="Symbol" w:hAnsi="Symbol" w:hint="default"/>
      </w:rPr>
    </w:lvl>
  </w:abstractNum>
  <w:abstractNum w:abstractNumId="46">
    <w:nsid w:val="1FD84870"/>
    <w:multiLevelType w:val="singleLevel"/>
    <w:tmpl w:val="04150001"/>
    <w:lvl w:ilvl="0">
      <w:start w:val="1"/>
      <w:numFmt w:val="bullet"/>
      <w:lvlText w:val=""/>
      <w:lvlJc w:val="left"/>
      <w:pPr>
        <w:ind w:left="720" w:hanging="360"/>
      </w:pPr>
      <w:rPr>
        <w:rFonts w:ascii="Symbol" w:hAnsi="Symbol" w:hint="default"/>
      </w:rPr>
    </w:lvl>
  </w:abstractNum>
  <w:abstractNum w:abstractNumId="47">
    <w:nsid w:val="20756A9E"/>
    <w:multiLevelType w:val="singleLevel"/>
    <w:tmpl w:val="04150001"/>
    <w:lvl w:ilvl="0">
      <w:start w:val="1"/>
      <w:numFmt w:val="bullet"/>
      <w:lvlText w:val=""/>
      <w:lvlJc w:val="left"/>
      <w:pPr>
        <w:ind w:left="720" w:hanging="360"/>
      </w:pPr>
      <w:rPr>
        <w:rFonts w:ascii="Symbol" w:hAnsi="Symbol" w:hint="default"/>
      </w:rPr>
    </w:lvl>
  </w:abstractNum>
  <w:abstractNum w:abstractNumId="48">
    <w:nsid w:val="20BC0F39"/>
    <w:multiLevelType w:val="singleLevel"/>
    <w:tmpl w:val="04150001"/>
    <w:lvl w:ilvl="0">
      <w:start w:val="1"/>
      <w:numFmt w:val="bullet"/>
      <w:lvlText w:val=""/>
      <w:lvlJc w:val="left"/>
      <w:pPr>
        <w:ind w:left="720" w:hanging="360"/>
      </w:pPr>
      <w:rPr>
        <w:rFonts w:ascii="Symbol" w:hAnsi="Symbol" w:hint="default"/>
      </w:rPr>
    </w:lvl>
  </w:abstractNum>
  <w:abstractNum w:abstractNumId="49">
    <w:nsid w:val="20D53E46"/>
    <w:multiLevelType w:val="singleLevel"/>
    <w:tmpl w:val="04150001"/>
    <w:lvl w:ilvl="0">
      <w:start w:val="1"/>
      <w:numFmt w:val="bullet"/>
      <w:lvlText w:val=""/>
      <w:lvlJc w:val="left"/>
      <w:pPr>
        <w:ind w:left="720" w:hanging="360"/>
      </w:pPr>
      <w:rPr>
        <w:rFonts w:ascii="Symbol" w:hAnsi="Symbol" w:hint="default"/>
      </w:rPr>
    </w:lvl>
  </w:abstractNum>
  <w:abstractNum w:abstractNumId="50">
    <w:nsid w:val="21014C16"/>
    <w:multiLevelType w:val="singleLevel"/>
    <w:tmpl w:val="04150001"/>
    <w:lvl w:ilvl="0">
      <w:start w:val="1"/>
      <w:numFmt w:val="bullet"/>
      <w:lvlText w:val=""/>
      <w:lvlJc w:val="left"/>
      <w:pPr>
        <w:ind w:left="720" w:hanging="360"/>
      </w:pPr>
      <w:rPr>
        <w:rFonts w:ascii="Symbol" w:hAnsi="Symbol" w:hint="default"/>
      </w:rPr>
    </w:lvl>
  </w:abstractNum>
  <w:abstractNum w:abstractNumId="51">
    <w:nsid w:val="21502F76"/>
    <w:multiLevelType w:val="singleLevel"/>
    <w:tmpl w:val="04150001"/>
    <w:lvl w:ilvl="0">
      <w:start w:val="1"/>
      <w:numFmt w:val="bullet"/>
      <w:lvlText w:val=""/>
      <w:lvlJc w:val="left"/>
      <w:pPr>
        <w:ind w:left="720" w:hanging="360"/>
      </w:pPr>
      <w:rPr>
        <w:rFonts w:ascii="Symbol" w:hAnsi="Symbol" w:hint="default"/>
      </w:rPr>
    </w:lvl>
  </w:abstractNum>
  <w:abstractNum w:abstractNumId="52">
    <w:nsid w:val="218F151B"/>
    <w:multiLevelType w:val="singleLevel"/>
    <w:tmpl w:val="04150001"/>
    <w:lvl w:ilvl="0">
      <w:start w:val="1"/>
      <w:numFmt w:val="bullet"/>
      <w:lvlText w:val=""/>
      <w:lvlJc w:val="left"/>
      <w:pPr>
        <w:ind w:left="720" w:hanging="360"/>
      </w:pPr>
      <w:rPr>
        <w:rFonts w:ascii="Symbol" w:hAnsi="Symbol" w:hint="default"/>
      </w:rPr>
    </w:lvl>
  </w:abstractNum>
  <w:abstractNum w:abstractNumId="53">
    <w:nsid w:val="21D10BA9"/>
    <w:multiLevelType w:val="singleLevel"/>
    <w:tmpl w:val="04150001"/>
    <w:lvl w:ilvl="0">
      <w:start w:val="1"/>
      <w:numFmt w:val="bullet"/>
      <w:lvlText w:val=""/>
      <w:lvlJc w:val="left"/>
      <w:pPr>
        <w:ind w:left="720" w:hanging="360"/>
      </w:pPr>
      <w:rPr>
        <w:rFonts w:ascii="Symbol" w:hAnsi="Symbol" w:hint="default"/>
      </w:rPr>
    </w:lvl>
  </w:abstractNum>
  <w:abstractNum w:abstractNumId="54">
    <w:nsid w:val="22B6631A"/>
    <w:multiLevelType w:val="singleLevel"/>
    <w:tmpl w:val="04150001"/>
    <w:lvl w:ilvl="0">
      <w:start w:val="1"/>
      <w:numFmt w:val="bullet"/>
      <w:lvlText w:val=""/>
      <w:lvlJc w:val="left"/>
      <w:pPr>
        <w:ind w:left="720" w:hanging="360"/>
      </w:pPr>
      <w:rPr>
        <w:rFonts w:ascii="Symbol" w:hAnsi="Symbol" w:hint="default"/>
      </w:rPr>
    </w:lvl>
  </w:abstractNum>
  <w:abstractNum w:abstractNumId="55">
    <w:nsid w:val="233D0633"/>
    <w:multiLevelType w:val="singleLevel"/>
    <w:tmpl w:val="0415000F"/>
    <w:lvl w:ilvl="0">
      <w:start w:val="1"/>
      <w:numFmt w:val="decimal"/>
      <w:lvlText w:val="%1."/>
      <w:lvlJc w:val="left"/>
      <w:pPr>
        <w:ind w:left="720" w:hanging="360"/>
      </w:pPr>
    </w:lvl>
  </w:abstractNum>
  <w:abstractNum w:abstractNumId="56">
    <w:nsid w:val="23C20CDE"/>
    <w:multiLevelType w:val="singleLevel"/>
    <w:tmpl w:val="04150001"/>
    <w:lvl w:ilvl="0">
      <w:start w:val="1"/>
      <w:numFmt w:val="bullet"/>
      <w:lvlText w:val=""/>
      <w:lvlJc w:val="left"/>
      <w:pPr>
        <w:ind w:left="720" w:hanging="360"/>
      </w:pPr>
      <w:rPr>
        <w:rFonts w:ascii="Symbol" w:hAnsi="Symbol" w:hint="default"/>
      </w:rPr>
    </w:lvl>
  </w:abstractNum>
  <w:abstractNum w:abstractNumId="57">
    <w:nsid w:val="23F472E4"/>
    <w:multiLevelType w:val="singleLevel"/>
    <w:tmpl w:val="04150001"/>
    <w:lvl w:ilvl="0">
      <w:start w:val="1"/>
      <w:numFmt w:val="bullet"/>
      <w:lvlText w:val=""/>
      <w:lvlJc w:val="left"/>
      <w:pPr>
        <w:ind w:left="720" w:hanging="360"/>
      </w:pPr>
      <w:rPr>
        <w:rFonts w:ascii="Symbol" w:hAnsi="Symbol" w:hint="default"/>
      </w:rPr>
    </w:lvl>
  </w:abstractNum>
  <w:abstractNum w:abstractNumId="58">
    <w:nsid w:val="24463ADA"/>
    <w:multiLevelType w:val="singleLevel"/>
    <w:tmpl w:val="0415000F"/>
    <w:lvl w:ilvl="0">
      <w:start w:val="1"/>
      <w:numFmt w:val="decimal"/>
      <w:lvlText w:val="%1."/>
      <w:lvlJc w:val="left"/>
      <w:pPr>
        <w:ind w:left="720" w:hanging="360"/>
      </w:pPr>
    </w:lvl>
  </w:abstractNum>
  <w:abstractNum w:abstractNumId="59">
    <w:nsid w:val="245769AA"/>
    <w:multiLevelType w:val="singleLevel"/>
    <w:tmpl w:val="04150001"/>
    <w:lvl w:ilvl="0">
      <w:start w:val="1"/>
      <w:numFmt w:val="bullet"/>
      <w:lvlText w:val=""/>
      <w:lvlJc w:val="left"/>
      <w:pPr>
        <w:ind w:left="720" w:hanging="360"/>
      </w:pPr>
      <w:rPr>
        <w:rFonts w:ascii="Symbol" w:hAnsi="Symbol" w:hint="default"/>
      </w:rPr>
    </w:lvl>
  </w:abstractNum>
  <w:abstractNum w:abstractNumId="60">
    <w:nsid w:val="24A210D6"/>
    <w:multiLevelType w:val="singleLevel"/>
    <w:tmpl w:val="04150001"/>
    <w:lvl w:ilvl="0">
      <w:start w:val="1"/>
      <w:numFmt w:val="bullet"/>
      <w:lvlText w:val=""/>
      <w:lvlJc w:val="left"/>
      <w:pPr>
        <w:ind w:left="720" w:hanging="360"/>
      </w:pPr>
      <w:rPr>
        <w:rFonts w:ascii="Symbol" w:hAnsi="Symbol" w:hint="default"/>
      </w:rPr>
    </w:lvl>
  </w:abstractNum>
  <w:abstractNum w:abstractNumId="61">
    <w:nsid w:val="25CB04BA"/>
    <w:multiLevelType w:val="singleLevel"/>
    <w:tmpl w:val="04150001"/>
    <w:lvl w:ilvl="0">
      <w:start w:val="1"/>
      <w:numFmt w:val="bullet"/>
      <w:lvlText w:val=""/>
      <w:lvlJc w:val="left"/>
      <w:pPr>
        <w:ind w:left="720" w:hanging="360"/>
      </w:pPr>
      <w:rPr>
        <w:rFonts w:ascii="Symbol" w:hAnsi="Symbol" w:hint="default"/>
      </w:rPr>
    </w:lvl>
  </w:abstractNum>
  <w:abstractNum w:abstractNumId="62">
    <w:nsid w:val="266B05DA"/>
    <w:multiLevelType w:val="singleLevel"/>
    <w:tmpl w:val="04150001"/>
    <w:lvl w:ilvl="0">
      <w:start w:val="1"/>
      <w:numFmt w:val="bullet"/>
      <w:lvlText w:val=""/>
      <w:lvlJc w:val="left"/>
      <w:pPr>
        <w:ind w:left="720" w:hanging="360"/>
      </w:pPr>
      <w:rPr>
        <w:rFonts w:ascii="Symbol" w:hAnsi="Symbol" w:hint="default"/>
      </w:rPr>
    </w:lvl>
  </w:abstractNum>
  <w:abstractNum w:abstractNumId="63">
    <w:nsid w:val="26997D03"/>
    <w:multiLevelType w:val="singleLevel"/>
    <w:tmpl w:val="04150001"/>
    <w:lvl w:ilvl="0">
      <w:start w:val="1"/>
      <w:numFmt w:val="bullet"/>
      <w:lvlText w:val=""/>
      <w:lvlJc w:val="left"/>
      <w:pPr>
        <w:ind w:left="720" w:hanging="360"/>
      </w:pPr>
      <w:rPr>
        <w:rFonts w:ascii="Symbol" w:hAnsi="Symbol" w:hint="default"/>
      </w:rPr>
    </w:lvl>
  </w:abstractNum>
  <w:abstractNum w:abstractNumId="64">
    <w:nsid w:val="26E433D1"/>
    <w:multiLevelType w:val="singleLevel"/>
    <w:tmpl w:val="0415000F"/>
    <w:lvl w:ilvl="0">
      <w:start w:val="1"/>
      <w:numFmt w:val="decimal"/>
      <w:lvlText w:val="%1."/>
      <w:lvlJc w:val="left"/>
      <w:pPr>
        <w:ind w:left="720" w:hanging="360"/>
      </w:pPr>
    </w:lvl>
  </w:abstractNum>
  <w:abstractNum w:abstractNumId="65">
    <w:nsid w:val="279F4867"/>
    <w:multiLevelType w:val="singleLevel"/>
    <w:tmpl w:val="04150001"/>
    <w:lvl w:ilvl="0">
      <w:start w:val="1"/>
      <w:numFmt w:val="bullet"/>
      <w:lvlText w:val=""/>
      <w:lvlJc w:val="left"/>
      <w:pPr>
        <w:ind w:left="720" w:hanging="360"/>
      </w:pPr>
      <w:rPr>
        <w:rFonts w:ascii="Symbol" w:hAnsi="Symbol" w:hint="default"/>
      </w:rPr>
    </w:lvl>
  </w:abstractNum>
  <w:abstractNum w:abstractNumId="66">
    <w:nsid w:val="286A156C"/>
    <w:multiLevelType w:val="singleLevel"/>
    <w:tmpl w:val="04150001"/>
    <w:lvl w:ilvl="0">
      <w:start w:val="1"/>
      <w:numFmt w:val="bullet"/>
      <w:lvlText w:val=""/>
      <w:lvlJc w:val="left"/>
      <w:pPr>
        <w:ind w:left="720" w:hanging="360"/>
      </w:pPr>
      <w:rPr>
        <w:rFonts w:ascii="Symbol" w:hAnsi="Symbol" w:hint="default"/>
      </w:rPr>
    </w:lvl>
  </w:abstractNum>
  <w:abstractNum w:abstractNumId="67">
    <w:nsid w:val="28DA5EAA"/>
    <w:multiLevelType w:val="singleLevel"/>
    <w:tmpl w:val="04150001"/>
    <w:lvl w:ilvl="0">
      <w:start w:val="1"/>
      <w:numFmt w:val="bullet"/>
      <w:lvlText w:val=""/>
      <w:lvlJc w:val="left"/>
      <w:pPr>
        <w:ind w:left="720" w:hanging="360"/>
      </w:pPr>
      <w:rPr>
        <w:rFonts w:ascii="Symbol" w:hAnsi="Symbol" w:hint="default"/>
      </w:rPr>
    </w:lvl>
  </w:abstractNum>
  <w:abstractNum w:abstractNumId="68">
    <w:nsid w:val="299B6183"/>
    <w:multiLevelType w:val="singleLevel"/>
    <w:tmpl w:val="04150001"/>
    <w:lvl w:ilvl="0">
      <w:start w:val="1"/>
      <w:numFmt w:val="bullet"/>
      <w:lvlText w:val=""/>
      <w:lvlJc w:val="left"/>
      <w:pPr>
        <w:ind w:left="720" w:hanging="360"/>
      </w:pPr>
      <w:rPr>
        <w:rFonts w:ascii="Symbol" w:hAnsi="Symbol" w:hint="default"/>
      </w:rPr>
    </w:lvl>
  </w:abstractNum>
  <w:abstractNum w:abstractNumId="69">
    <w:nsid w:val="2A000C1B"/>
    <w:multiLevelType w:val="singleLevel"/>
    <w:tmpl w:val="04150001"/>
    <w:lvl w:ilvl="0">
      <w:start w:val="1"/>
      <w:numFmt w:val="bullet"/>
      <w:lvlText w:val=""/>
      <w:lvlJc w:val="left"/>
      <w:pPr>
        <w:ind w:left="720" w:hanging="360"/>
      </w:pPr>
      <w:rPr>
        <w:rFonts w:ascii="Symbol" w:hAnsi="Symbol" w:hint="default"/>
      </w:rPr>
    </w:lvl>
  </w:abstractNum>
  <w:abstractNum w:abstractNumId="70">
    <w:nsid w:val="2B186ED9"/>
    <w:multiLevelType w:val="singleLevel"/>
    <w:tmpl w:val="04150001"/>
    <w:lvl w:ilvl="0">
      <w:start w:val="1"/>
      <w:numFmt w:val="bullet"/>
      <w:lvlText w:val=""/>
      <w:lvlJc w:val="left"/>
      <w:pPr>
        <w:ind w:left="720" w:hanging="360"/>
      </w:pPr>
      <w:rPr>
        <w:rFonts w:ascii="Symbol" w:hAnsi="Symbol" w:hint="default"/>
      </w:rPr>
    </w:lvl>
  </w:abstractNum>
  <w:abstractNum w:abstractNumId="71">
    <w:nsid w:val="2C074F21"/>
    <w:multiLevelType w:val="singleLevel"/>
    <w:tmpl w:val="04150001"/>
    <w:lvl w:ilvl="0">
      <w:start w:val="1"/>
      <w:numFmt w:val="bullet"/>
      <w:lvlText w:val=""/>
      <w:lvlJc w:val="left"/>
      <w:pPr>
        <w:ind w:left="720" w:hanging="360"/>
      </w:pPr>
      <w:rPr>
        <w:rFonts w:ascii="Symbol" w:hAnsi="Symbol" w:hint="default"/>
      </w:rPr>
    </w:lvl>
  </w:abstractNum>
  <w:abstractNum w:abstractNumId="72">
    <w:nsid w:val="2EC56FC1"/>
    <w:multiLevelType w:val="singleLevel"/>
    <w:tmpl w:val="04150001"/>
    <w:lvl w:ilvl="0">
      <w:start w:val="1"/>
      <w:numFmt w:val="bullet"/>
      <w:lvlText w:val=""/>
      <w:lvlJc w:val="left"/>
      <w:pPr>
        <w:ind w:left="720" w:hanging="360"/>
      </w:pPr>
      <w:rPr>
        <w:rFonts w:ascii="Symbol" w:hAnsi="Symbol" w:hint="default"/>
      </w:rPr>
    </w:lvl>
  </w:abstractNum>
  <w:abstractNum w:abstractNumId="73">
    <w:nsid w:val="30377607"/>
    <w:multiLevelType w:val="singleLevel"/>
    <w:tmpl w:val="04150001"/>
    <w:lvl w:ilvl="0">
      <w:start w:val="1"/>
      <w:numFmt w:val="bullet"/>
      <w:lvlText w:val=""/>
      <w:lvlJc w:val="left"/>
      <w:pPr>
        <w:ind w:left="720" w:hanging="360"/>
      </w:pPr>
      <w:rPr>
        <w:rFonts w:ascii="Symbol" w:hAnsi="Symbol" w:hint="default"/>
      </w:rPr>
    </w:lvl>
  </w:abstractNum>
  <w:abstractNum w:abstractNumId="74">
    <w:nsid w:val="306A061F"/>
    <w:multiLevelType w:val="singleLevel"/>
    <w:tmpl w:val="0415000F"/>
    <w:lvl w:ilvl="0">
      <w:start w:val="1"/>
      <w:numFmt w:val="decimal"/>
      <w:lvlText w:val="%1."/>
      <w:lvlJc w:val="left"/>
      <w:pPr>
        <w:ind w:left="720" w:hanging="360"/>
      </w:pPr>
    </w:lvl>
  </w:abstractNum>
  <w:abstractNum w:abstractNumId="75">
    <w:nsid w:val="31594E3D"/>
    <w:multiLevelType w:val="hybridMultilevel"/>
    <w:tmpl w:val="7F404EC4"/>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6">
    <w:nsid w:val="31622AF7"/>
    <w:multiLevelType w:val="singleLevel"/>
    <w:tmpl w:val="04150001"/>
    <w:lvl w:ilvl="0">
      <w:start w:val="1"/>
      <w:numFmt w:val="bullet"/>
      <w:lvlText w:val=""/>
      <w:lvlJc w:val="left"/>
      <w:pPr>
        <w:ind w:left="720" w:hanging="360"/>
      </w:pPr>
      <w:rPr>
        <w:rFonts w:ascii="Symbol" w:hAnsi="Symbol" w:hint="default"/>
      </w:rPr>
    </w:lvl>
  </w:abstractNum>
  <w:abstractNum w:abstractNumId="77">
    <w:nsid w:val="32552D46"/>
    <w:multiLevelType w:val="singleLevel"/>
    <w:tmpl w:val="04150001"/>
    <w:lvl w:ilvl="0">
      <w:start w:val="1"/>
      <w:numFmt w:val="bullet"/>
      <w:lvlText w:val=""/>
      <w:lvlJc w:val="left"/>
      <w:pPr>
        <w:ind w:left="720" w:hanging="360"/>
      </w:pPr>
      <w:rPr>
        <w:rFonts w:ascii="Symbol" w:hAnsi="Symbol" w:hint="default"/>
      </w:rPr>
    </w:lvl>
  </w:abstractNum>
  <w:abstractNum w:abstractNumId="78">
    <w:nsid w:val="330C1964"/>
    <w:multiLevelType w:val="singleLevel"/>
    <w:tmpl w:val="04150001"/>
    <w:lvl w:ilvl="0">
      <w:start w:val="1"/>
      <w:numFmt w:val="bullet"/>
      <w:lvlText w:val=""/>
      <w:lvlJc w:val="left"/>
      <w:pPr>
        <w:ind w:left="720" w:hanging="360"/>
      </w:pPr>
      <w:rPr>
        <w:rFonts w:ascii="Symbol" w:hAnsi="Symbol" w:hint="default"/>
      </w:rPr>
    </w:lvl>
  </w:abstractNum>
  <w:abstractNum w:abstractNumId="79">
    <w:nsid w:val="342524DE"/>
    <w:multiLevelType w:val="singleLevel"/>
    <w:tmpl w:val="04150001"/>
    <w:lvl w:ilvl="0">
      <w:start w:val="1"/>
      <w:numFmt w:val="bullet"/>
      <w:lvlText w:val=""/>
      <w:lvlJc w:val="left"/>
      <w:pPr>
        <w:ind w:left="720" w:hanging="360"/>
      </w:pPr>
      <w:rPr>
        <w:rFonts w:ascii="Symbol" w:hAnsi="Symbol" w:hint="default"/>
      </w:rPr>
    </w:lvl>
  </w:abstractNum>
  <w:abstractNum w:abstractNumId="80">
    <w:nsid w:val="357C099A"/>
    <w:multiLevelType w:val="singleLevel"/>
    <w:tmpl w:val="04150001"/>
    <w:lvl w:ilvl="0">
      <w:start w:val="1"/>
      <w:numFmt w:val="bullet"/>
      <w:lvlText w:val=""/>
      <w:lvlJc w:val="left"/>
      <w:pPr>
        <w:ind w:left="720" w:hanging="360"/>
      </w:pPr>
      <w:rPr>
        <w:rFonts w:ascii="Symbol" w:hAnsi="Symbol" w:hint="default"/>
      </w:rPr>
    </w:lvl>
  </w:abstractNum>
  <w:abstractNum w:abstractNumId="81">
    <w:nsid w:val="368F4A6C"/>
    <w:multiLevelType w:val="singleLevel"/>
    <w:tmpl w:val="04150001"/>
    <w:lvl w:ilvl="0">
      <w:start w:val="1"/>
      <w:numFmt w:val="bullet"/>
      <w:lvlText w:val=""/>
      <w:lvlJc w:val="left"/>
      <w:pPr>
        <w:ind w:left="720" w:hanging="360"/>
      </w:pPr>
      <w:rPr>
        <w:rFonts w:ascii="Symbol" w:hAnsi="Symbol" w:hint="default"/>
      </w:rPr>
    </w:lvl>
  </w:abstractNum>
  <w:abstractNum w:abstractNumId="82">
    <w:nsid w:val="36C02B28"/>
    <w:multiLevelType w:val="singleLevel"/>
    <w:tmpl w:val="04150001"/>
    <w:lvl w:ilvl="0">
      <w:start w:val="1"/>
      <w:numFmt w:val="bullet"/>
      <w:lvlText w:val=""/>
      <w:lvlJc w:val="left"/>
      <w:pPr>
        <w:ind w:left="720" w:hanging="360"/>
      </w:pPr>
      <w:rPr>
        <w:rFonts w:ascii="Symbol" w:hAnsi="Symbol" w:hint="default"/>
      </w:rPr>
    </w:lvl>
  </w:abstractNum>
  <w:abstractNum w:abstractNumId="83">
    <w:nsid w:val="374F082B"/>
    <w:multiLevelType w:val="singleLevel"/>
    <w:tmpl w:val="04150001"/>
    <w:lvl w:ilvl="0">
      <w:start w:val="1"/>
      <w:numFmt w:val="bullet"/>
      <w:lvlText w:val=""/>
      <w:lvlJc w:val="left"/>
      <w:pPr>
        <w:ind w:left="720" w:hanging="360"/>
      </w:pPr>
      <w:rPr>
        <w:rFonts w:ascii="Symbol" w:hAnsi="Symbol" w:hint="default"/>
      </w:rPr>
    </w:lvl>
  </w:abstractNum>
  <w:abstractNum w:abstractNumId="84">
    <w:nsid w:val="37556FEC"/>
    <w:multiLevelType w:val="singleLevel"/>
    <w:tmpl w:val="04150001"/>
    <w:lvl w:ilvl="0">
      <w:start w:val="1"/>
      <w:numFmt w:val="bullet"/>
      <w:lvlText w:val=""/>
      <w:lvlJc w:val="left"/>
      <w:pPr>
        <w:ind w:left="720" w:hanging="360"/>
      </w:pPr>
      <w:rPr>
        <w:rFonts w:ascii="Symbol" w:hAnsi="Symbol" w:hint="default"/>
      </w:rPr>
    </w:lvl>
  </w:abstractNum>
  <w:abstractNum w:abstractNumId="85">
    <w:nsid w:val="37987355"/>
    <w:multiLevelType w:val="singleLevel"/>
    <w:tmpl w:val="04150001"/>
    <w:lvl w:ilvl="0">
      <w:start w:val="1"/>
      <w:numFmt w:val="bullet"/>
      <w:lvlText w:val=""/>
      <w:lvlJc w:val="left"/>
      <w:pPr>
        <w:ind w:left="720" w:hanging="360"/>
      </w:pPr>
      <w:rPr>
        <w:rFonts w:ascii="Symbol" w:hAnsi="Symbol" w:hint="default"/>
      </w:rPr>
    </w:lvl>
  </w:abstractNum>
  <w:abstractNum w:abstractNumId="86">
    <w:nsid w:val="384C006A"/>
    <w:multiLevelType w:val="singleLevel"/>
    <w:tmpl w:val="04150001"/>
    <w:lvl w:ilvl="0">
      <w:start w:val="1"/>
      <w:numFmt w:val="bullet"/>
      <w:lvlText w:val=""/>
      <w:lvlJc w:val="left"/>
      <w:pPr>
        <w:ind w:left="720" w:hanging="360"/>
      </w:pPr>
      <w:rPr>
        <w:rFonts w:ascii="Symbol" w:hAnsi="Symbol" w:hint="default"/>
      </w:rPr>
    </w:lvl>
  </w:abstractNum>
  <w:abstractNum w:abstractNumId="87">
    <w:nsid w:val="387A55B0"/>
    <w:multiLevelType w:val="singleLevel"/>
    <w:tmpl w:val="04150001"/>
    <w:lvl w:ilvl="0">
      <w:start w:val="1"/>
      <w:numFmt w:val="bullet"/>
      <w:lvlText w:val=""/>
      <w:lvlJc w:val="left"/>
      <w:pPr>
        <w:ind w:left="720" w:hanging="360"/>
      </w:pPr>
      <w:rPr>
        <w:rFonts w:ascii="Symbol" w:hAnsi="Symbol" w:hint="default"/>
      </w:rPr>
    </w:lvl>
  </w:abstractNum>
  <w:abstractNum w:abstractNumId="88">
    <w:nsid w:val="38D21B44"/>
    <w:multiLevelType w:val="singleLevel"/>
    <w:tmpl w:val="04150001"/>
    <w:lvl w:ilvl="0">
      <w:start w:val="1"/>
      <w:numFmt w:val="bullet"/>
      <w:lvlText w:val=""/>
      <w:lvlJc w:val="left"/>
      <w:pPr>
        <w:ind w:left="720" w:hanging="360"/>
      </w:pPr>
      <w:rPr>
        <w:rFonts w:ascii="Symbol" w:hAnsi="Symbol" w:hint="default"/>
      </w:rPr>
    </w:lvl>
  </w:abstractNum>
  <w:abstractNum w:abstractNumId="89">
    <w:nsid w:val="390B2009"/>
    <w:multiLevelType w:val="singleLevel"/>
    <w:tmpl w:val="04150001"/>
    <w:lvl w:ilvl="0">
      <w:start w:val="1"/>
      <w:numFmt w:val="bullet"/>
      <w:lvlText w:val=""/>
      <w:lvlJc w:val="left"/>
      <w:pPr>
        <w:ind w:left="720" w:hanging="360"/>
      </w:pPr>
      <w:rPr>
        <w:rFonts w:ascii="Symbol" w:hAnsi="Symbol" w:hint="default"/>
      </w:rPr>
    </w:lvl>
  </w:abstractNum>
  <w:abstractNum w:abstractNumId="90">
    <w:nsid w:val="390D6FC8"/>
    <w:multiLevelType w:val="singleLevel"/>
    <w:tmpl w:val="0415000F"/>
    <w:lvl w:ilvl="0">
      <w:start w:val="1"/>
      <w:numFmt w:val="decimal"/>
      <w:lvlText w:val="%1."/>
      <w:lvlJc w:val="left"/>
      <w:pPr>
        <w:ind w:left="720" w:hanging="360"/>
      </w:pPr>
    </w:lvl>
  </w:abstractNum>
  <w:abstractNum w:abstractNumId="91">
    <w:nsid w:val="394E1350"/>
    <w:multiLevelType w:val="singleLevel"/>
    <w:tmpl w:val="04150001"/>
    <w:lvl w:ilvl="0">
      <w:start w:val="1"/>
      <w:numFmt w:val="bullet"/>
      <w:lvlText w:val=""/>
      <w:lvlJc w:val="left"/>
      <w:pPr>
        <w:ind w:left="720" w:hanging="360"/>
      </w:pPr>
      <w:rPr>
        <w:rFonts w:ascii="Symbol" w:hAnsi="Symbol" w:hint="default"/>
      </w:rPr>
    </w:lvl>
  </w:abstractNum>
  <w:abstractNum w:abstractNumId="92">
    <w:nsid w:val="39E0750B"/>
    <w:multiLevelType w:val="singleLevel"/>
    <w:tmpl w:val="04150001"/>
    <w:lvl w:ilvl="0">
      <w:start w:val="1"/>
      <w:numFmt w:val="bullet"/>
      <w:lvlText w:val=""/>
      <w:lvlJc w:val="left"/>
      <w:pPr>
        <w:ind w:left="720" w:hanging="360"/>
      </w:pPr>
      <w:rPr>
        <w:rFonts w:ascii="Symbol" w:hAnsi="Symbol" w:hint="default"/>
      </w:rPr>
    </w:lvl>
  </w:abstractNum>
  <w:abstractNum w:abstractNumId="93">
    <w:nsid w:val="3A656183"/>
    <w:multiLevelType w:val="singleLevel"/>
    <w:tmpl w:val="04150001"/>
    <w:lvl w:ilvl="0">
      <w:start w:val="1"/>
      <w:numFmt w:val="bullet"/>
      <w:lvlText w:val=""/>
      <w:lvlJc w:val="left"/>
      <w:pPr>
        <w:ind w:left="720" w:hanging="360"/>
      </w:pPr>
      <w:rPr>
        <w:rFonts w:ascii="Symbol" w:hAnsi="Symbol" w:hint="default"/>
      </w:rPr>
    </w:lvl>
  </w:abstractNum>
  <w:abstractNum w:abstractNumId="94">
    <w:nsid w:val="3B126E4F"/>
    <w:multiLevelType w:val="singleLevel"/>
    <w:tmpl w:val="04150001"/>
    <w:lvl w:ilvl="0">
      <w:start w:val="1"/>
      <w:numFmt w:val="bullet"/>
      <w:lvlText w:val=""/>
      <w:lvlJc w:val="left"/>
      <w:pPr>
        <w:ind w:left="720" w:hanging="360"/>
      </w:pPr>
      <w:rPr>
        <w:rFonts w:ascii="Symbol" w:hAnsi="Symbol" w:hint="default"/>
      </w:rPr>
    </w:lvl>
  </w:abstractNum>
  <w:abstractNum w:abstractNumId="95">
    <w:nsid w:val="3B684630"/>
    <w:multiLevelType w:val="singleLevel"/>
    <w:tmpl w:val="04150001"/>
    <w:lvl w:ilvl="0">
      <w:start w:val="1"/>
      <w:numFmt w:val="bullet"/>
      <w:lvlText w:val=""/>
      <w:lvlJc w:val="left"/>
      <w:pPr>
        <w:ind w:left="720" w:hanging="360"/>
      </w:pPr>
      <w:rPr>
        <w:rFonts w:ascii="Symbol" w:hAnsi="Symbol" w:hint="default"/>
      </w:rPr>
    </w:lvl>
  </w:abstractNum>
  <w:abstractNum w:abstractNumId="96">
    <w:nsid w:val="3BCE1E93"/>
    <w:multiLevelType w:val="singleLevel"/>
    <w:tmpl w:val="0415000F"/>
    <w:lvl w:ilvl="0">
      <w:start w:val="1"/>
      <w:numFmt w:val="decimal"/>
      <w:lvlText w:val="%1."/>
      <w:lvlJc w:val="left"/>
      <w:pPr>
        <w:ind w:left="720" w:hanging="360"/>
      </w:pPr>
    </w:lvl>
  </w:abstractNum>
  <w:abstractNum w:abstractNumId="97">
    <w:nsid w:val="3BE504E6"/>
    <w:multiLevelType w:val="singleLevel"/>
    <w:tmpl w:val="04150001"/>
    <w:lvl w:ilvl="0">
      <w:start w:val="1"/>
      <w:numFmt w:val="bullet"/>
      <w:lvlText w:val=""/>
      <w:lvlJc w:val="left"/>
      <w:pPr>
        <w:ind w:left="720" w:hanging="360"/>
      </w:pPr>
      <w:rPr>
        <w:rFonts w:ascii="Symbol" w:hAnsi="Symbol" w:hint="default"/>
      </w:rPr>
    </w:lvl>
  </w:abstractNum>
  <w:abstractNum w:abstractNumId="98">
    <w:nsid w:val="3BFB3D54"/>
    <w:multiLevelType w:val="singleLevel"/>
    <w:tmpl w:val="04150001"/>
    <w:lvl w:ilvl="0">
      <w:start w:val="1"/>
      <w:numFmt w:val="bullet"/>
      <w:lvlText w:val=""/>
      <w:lvlJc w:val="left"/>
      <w:pPr>
        <w:ind w:left="720" w:hanging="360"/>
      </w:pPr>
      <w:rPr>
        <w:rFonts w:ascii="Symbol" w:hAnsi="Symbol" w:hint="default"/>
      </w:rPr>
    </w:lvl>
  </w:abstractNum>
  <w:abstractNum w:abstractNumId="99">
    <w:nsid w:val="3C507B4D"/>
    <w:multiLevelType w:val="singleLevel"/>
    <w:tmpl w:val="04150001"/>
    <w:lvl w:ilvl="0">
      <w:start w:val="1"/>
      <w:numFmt w:val="bullet"/>
      <w:lvlText w:val=""/>
      <w:lvlJc w:val="left"/>
      <w:pPr>
        <w:ind w:left="720" w:hanging="360"/>
      </w:pPr>
      <w:rPr>
        <w:rFonts w:ascii="Symbol" w:hAnsi="Symbol" w:hint="default"/>
      </w:rPr>
    </w:lvl>
  </w:abstractNum>
  <w:abstractNum w:abstractNumId="100">
    <w:nsid w:val="3D617DAB"/>
    <w:multiLevelType w:val="singleLevel"/>
    <w:tmpl w:val="04150001"/>
    <w:lvl w:ilvl="0">
      <w:start w:val="1"/>
      <w:numFmt w:val="bullet"/>
      <w:lvlText w:val=""/>
      <w:lvlJc w:val="left"/>
      <w:pPr>
        <w:ind w:left="720" w:hanging="360"/>
      </w:pPr>
      <w:rPr>
        <w:rFonts w:ascii="Symbol" w:hAnsi="Symbol" w:hint="default"/>
      </w:rPr>
    </w:lvl>
  </w:abstractNum>
  <w:abstractNum w:abstractNumId="101">
    <w:nsid w:val="3DB460F0"/>
    <w:multiLevelType w:val="singleLevel"/>
    <w:tmpl w:val="04150001"/>
    <w:lvl w:ilvl="0">
      <w:start w:val="1"/>
      <w:numFmt w:val="bullet"/>
      <w:lvlText w:val=""/>
      <w:lvlJc w:val="left"/>
      <w:pPr>
        <w:ind w:left="720" w:hanging="360"/>
      </w:pPr>
      <w:rPr>
        <w:rFonts w:ascii="Symbol" w:hAnsi="Symbol" w:hint="default"/>
      </w:rPr>
    </w:lvl>
  </w:abstractNum>
  <w:abstractNum w:abstractNumId="102">
    <w:nsid w:val="3DDC51D0"/>
    <w:multiLevelType w:val="singleLevel"/>
    <w:tmpl w:val="04150001"/>
    <w:lvl w:ilvl="0">
      <w:start w:val="1"/>
      <w:numFmt w:val="bullet"/>
      <w:lvlText w:val=""/>
      <w:lvlJc w:val="left"/>
      <w:pPr>
        <w:ind w:left="720" w:hanging="360"/>
      </w:pPr>
      <w:rPr>
        <w:rFonts w:ascii="Symbol" w:hAnsi="Symbol" w:hint="default"/>
      </w:rPr>
    </w:lvl>
  </w:abstractNum>
  <w:abstractNum w:abstractNumId="103">
    <w:nsid w:val="3E254B38"/>
    <w:multiLevelType w:val="singleLevel"/>
    <w:tmpl w:val="04150001"/>
    <w:lvl w:ilvl="0">
      <w:start w:val="1"/>
      <w:numFmt w:val="bullet"/>
      <w:lvlText w:val=""/>
      <w:lvlJc w:val="left"/>
      <w:pPr>
        <w:ind w:left="720" w:hanging="360"/>
      </w:pPr>
      <w:rPr>
        <w:rFonts w:ascii="Symbol" w:hAnsi="Symbol" w:hint="default"/>
      </w:rPr>
    </w:lvl>
  </w:abstractNum>
  <w:abstractNum w:abstractNumId="104">
    <w:nsid w:val="3EE461A8"/>
    <w:multiLevelType w:val="singleLevel"/>
    <w:tmpl w:val="04150001"/>
    <w:lvl w:ilvl="0">
      <w:start w:val="1"/>
      <w:numFmt w:val="bullet"/>
      <w:lvlText w:val=""/>
      <w:lvlJc w:val="left"/>
      <w:pPr>
        <w:ind w:left="720" w:hanging="360"/>
      </w:pPr>
      <w:rPr>
        <w:rFonts w:ascii="Symbol" w:hAnsi="Symbol" w:hint="default"/>
      </w:rPr>
    </w:lvl>
  </w:abstractNum>
  <w:abstractNum w:abstractNumId="105">
    <w:nsid w:val="3F0201FE"/>
    <w:multiLevelType w:val="singleLevel"/>
    <w:tmpl w:val="04150001"/>
    <w:lvl w:ilvl="0">
      <w:start w:val="1"/>
      <w:numFmt w:val="bullet"/>
      <w:lvlText w:val=""/>
      <w:lvlJc w:val="left"/>
      <w:pPr>
        <w:ind w:left="720" w:hanging="360"/>
      </w:pPr>
      <w:rPr>
        <w:rFonts w:ascii="Symbol" w:hAnsi="Symbol" w:hint="default"/>
      </w:rPr>
    </w:lvl>
  </w:abstractNum>
  <w:abstractNum w:abstractNumId="106">
    <w:nsid w:val="3FFB3B9F"/>
    <w:multiLevelType w:val="singleLevel"/>
    <w:tmpl w:val="04150001"/>
    <w:lvl w:ilvl="0">
      <w:start w:val="1"/>
      <w:numFmt w:val="bullet"/>
      <w:lvlText w:val=""/>
      <w:lvlJc w:val="left"/>
      <w:pPr>
        <w:ind w:left="720" w:hanging="360"/>
      </w:pPr>
      <w:rPr>
        <w:rFonts w:ascii="Symbol" w:hAnsi="Symbol" w:hint="default"/>
      </w:rPr>
    </w:lvl>
  </w:abstractNum>
  <w:abstractNum w:abstractNumId="107">
    <w:nsid w:val="41116865"/>
    <w:multiLevelType w:val="singleLevel"/>
    <w:tmpl w:val="04150001"/>
    <w:lvl w:ilvl="0">
      <w:start w:val="1"/>
      <w:numFmt w:val="bullet"/>
      <w:lvlText w:val=""/>
      <w:lvlJc w:val="left"/>
      <w:pPr>
        <w:ind w:left="720" w:hanging="360"/>
      </w:pPr>
      <w:rPr>
        <w:rFonts w:ascii="Symbol" w:hAnsi="Symbol" w:hint="default"/>
      </w:rPr>
    </w:lvl>
  </w:abstractNum>
  <w:abstractNum w:abstractNumId="108">
    <w:nsid w:val="42EA42A8"/>
    <w:multiLevelType w:val="singleLevel"/>
    <w:tmpl w:val="04150001"/>
    <w:lvl w:ilvl="0">
      <w:start w:val="1"/>
      <w:numFmt w:val="bullet"/>
      <w:lvlText w:val=""/>
      <w:lvlJc w:val="left"/>
      <w:pPr>
        <w:ind w:left="720" w:hanging="360"/>
      </w:pPr>
      <w:rPr>
        <w:rFonts w:ascii="Symbol" w:hAnsi="Symbol" w:hint="default"/>
      </w:rPr>
    </w:lvl>
  </w:abstractNum>
  <w:abstractNum w:abstractNumId="109">
    <w:nsid w:val="4342793B"/>
    <w:multiLevelType w:val="singleLevel"/>
    <w:tmpl w:val="04150001"/>
    <w:lvl w:ilvl="0">
      <w:start w:val="1"/>
      <w:numFmt w:val="bullet"/>
      <w:lvlText w:val=""/>
      <w:lvlJc w:val="left"/>
      <w:pPr>
        <w:ind w:left="720" w:hanging="360"/>
      </w:pPr>
      <w:rPr>
        <w:rFonts w:ascii="Symbol" w:hAnsi="Symbol" w:hint="default"/>
      </w:rPr>
    </w:lvl>
  </w:abstractNum>
  <w:abstractNum w:abstractNumId="110">
    <w:nsid w:val="435F58CE"/>
    <w:multiLevelType w:val="singleLevel"/>
    <w:tmpl w:val="04150001"/>
    <w:lvl w:ilvl="0">
      <w:start w:val="1"/>
      <w:numFmt w:val="bullet"/>
      <w:lvlText w:val=""/>
      <w:lvlJc w:val="left"/>
      <w:pPr>
        <w:ind w:left="720" w:hanging="360"/>
      </w:pPr>
      <w:rPr>
        <w:rFonts w:ascii="Symbol" w:hAnsi="Symbol" w:hint="default"/>
      </w:rPr>
    </w:lvl>
  </w:abstractNum>
  <w:abstractNum w:abstractNumId="111">
    <w:nsid w:val="440E04BE"/>
    <w:multiLevelType w:val="singleLevel"/>
    <w:tmpl w:val="0415000F"/>
    <w:lvl w:ilvl="0">
      <w:start w:val="1"/>
      <w:numFmt w:val="decimal"/>
      <w:lvlText w:val="%1."/>
      <w:lvlJc w:val="left"/>
      <w:pPr>
        <w:ind w:left="720" w:hanging="360"/>
      </w:pPr>
    </w:lvl>
  </w:abstractNum>
  <w:abstractNum w:abstractNumId="112">
    <w:nsid w:val="45255E52"/>
    <w:multiLevelType w:val="singleLevel"/>
    <w:tmpl w:val="04150001"/>
    <w:lvl w:ilvl="0">
      <w:start w:val="1"/>
      <w:numFmt w:val="bullet"/>
      <w:lvlText w:val=""/>
      <w:lvlJc w:val="left"/>
      <w:pPr>
        <w:ind w:left="720" w:hanging="360"/>
      </w:pPr>
      <w:rPr>
        <w:rFonts w:ascii="Symbol" w:hAnsi="Symbol" w:hint="default"/>
      </w:rPr>
    </w:lvl>
  </w:abstractNum>
  <w:abstractNum w:abstractNumId="113">
    <w:nsid w:val="457F4A25"/>
    <w:multiLevelType w:val="singleLevel"/>
    <w:tmpl w:val="04150001"/>
    <w:lvl w:ilvl="0">
      <w:start w:val="1"/>
      <w:numFmt w:val="bullet"/>
      <w:lvlText w:val=""/>
      <w:lvlJc w:val="left"/>
      <w:pPr>
        <w:ind w:left="720" w:hanging="360"/>
      </w:pPr>
      <w:rPr>
        <w:rFonts w:ascii="Symbol" w:hAnsi="Symbol" w:hint="default"/>
      </w:rPr>
    </w:lvl>
  </w:abstractNum>
  <w:abstractNum w:abstractNumId="114">
    <w:nsid w:val="46160AE7"/>
    <w:multiLevelType w:val="singleLevel"/>
    <w:tmpl w:val="04150001"/>
    <w:lvl w:ilvl="0">
      <w:start w:val="1"/>
      <w:numFmt w:val="bullet"/>
      <w:lvlText w:val=""/>
      <w:lvlJc w:val="left"/>
      <w:pPr>
        <w:ind w:left="720" w:hanging="360"/>
      </w:pPr>
      <w:rPr>
        <w:rFonts w:ascii="Symbol" w:hAnsi="Symbol" w:hint="default"/>
      </w:rPr>
    </w:lvl>
  </w:abstractNum>
  <w:abstractNum w:abstractNumId="115">
    <w:nsid w:val="465E3E17"/>
    <w:multiLevelType w:val="multilevel"/>
    <w:tmpl w:val="3ED4A3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6">
    <w:nsid w:val="468C2FCC"/>
    <w:multiLevelType w:val="singleLevel"/>
    <w:tmpl w:val="04150001"/>
    <w:lvl w:ilvl="0">
      <w:start w:val="1"/>
      <w:numFmt w:val="bullet"/>
      <w:lvlText w:val=""/>
      <w:lvlJc w:val="left"/>
      <w:pPr>
        <w:ind w:left="720" w:hanging="360"/>
      </w:pPr>
      <w:rPr>
        <w:rFonts w:ascii="Symbol" w:hAnsi="Symbol" w:hint="default"/>
      </w:rPr>
    </w:lvl>
  </w:abstractNum>
  <w:abstractNum w:abstractNumId="117">
    <w:nsid w:val="46F563CB"/>
    <w:multiLevelType w:val="singleLevel"/>
    <w:tmpl w:val="0415000F"/>
    <w:lvl w:ilvl="0">
      <w:start w:val="1"/>
      <w:numFmt w:val="decimal"/>
      <w:lvlText w:val="%1."/>
      <w:lvlJc w:val="left"/>
      <w:pPr>
        <w:ind w:left="720" w:hanging="360"/>
      </w:pPr>
    </w:lvl>
  </w:abstractNum>
  <w:abstractNum w:abstractNumId="118">
    <w:nsid w:val="46F56B6D"/>
    <w:multiLevelType w:val="singleLevel"/>
    <w:tmpl w:val="04150001"/>
    <w:lvl w:ilvl="0">
      <w:start w:val="1"/>
      <w:numFmt w:val="bullet"/>
      <w:lvlText w:val=""/>
      <w:lvlJc w:val="left"/>
      <w:pPr>
        <w:ind w:left="720" w:hanging="360"/>
      </w:pPr>
      <w:rPr>
        <w:rFonts w:ascii="Symbol" w:hAnsi="Symbol" w:hint="default"/>
      </w:rPr>
    </w:lvl>
  </w:abstractNum>
  <w:abstractNum w:abstractNumId="119">
    <w:nsid w:val="478F007A"/>
    <w:multiLevelType w:val="singleLevel"/>
    <w:tmpl w:val="04150001"/>
    <w:lvl w:ilvl="0">
      <w:start w:val="1"/>
      <w:numFmt w:val="bullet"/>
      <w:lvlText w:val=""/>
      <w:lvlJc w:val="left"/>
      <w:pPr>
        <w:ind w:left="720" w:hanging="360"/>
      </w:pPr>
      <w:rPr>
        <w:rFonts w:ascii="Symbol" w:hAnsi="Symbol" w:hint="default"/>
      </w:rPr>
    </w:lvl>
  </w:abstractNum>
  <w:abstractNum w:abstractNumId="120">
    <w:nsid w:val="47F40DF6"/>
    <w:multiLevelType w:val="singleLevel"/>
    <w:tmpl w:val="04150001"/>
    <w:lvl w:ilvl="0">
      <w:start w:val="1"/>
      <w:numFmt w:val="bullet"/>
      <w:lvlText w:val=""/>
      <w:lvlJc w:val="left"/>
      <w:pPr>
        <w:ind w:left="720" w:hanging="360"/>
      </w:pPr>
      <w:rPr>
        <w:rFonts w:ascii="Symbol" w:hAnsi="Symbol" w:hint="default"/>
      </w:rPr>
    </w:lvl>
  </w:abstractNum>
  <w:abstractNum w:abstractNumId="121">
    <w:nsid w:val="48A5347C"/>
    <w:multiLevelType w:val="singleLevel"/>
    <w:tmpl w:val="04150001"/>
    <w:lvl w:ilvl="0">
      <w:start w:val="1"/>
      <w:numFmt w:val="bullet"/>
      <w:lvlText w:val=""/>
      <w:lvlJc w:val="left"/>
      <w:pPr>
        <w:ind w:left="720" w:hanging="360"/>
      </w:pPr>
      <w:rPr>
        <w:rFonts w:ascii="Symbol" w:hAnsi="Symbol" w:hint="default"/>
      </w:rPr>
    </w:lvl>
  </w:abstractNum>
  <w:abstractNum w:abstractNumId="122">
    <w:nsid w:val="4B360933"/>
    <w:multiLevelType w:val="singleLevel"/>
    <w:tmpl w:val="04150001"/>
    <w:lvl w:ilvl="0">
      <w:start w:val="1"/>
      <w:numFmt w:val="bullet"/>
      <w:lvlText w:val=""/>
      <w:lvlJc w:val="left"/>
      <w:pPr>
        <w:ind w:left="720" w:hanging="360"/>
      </w:pPr>
      <w:rPr>
        <w:rFonts w:ascii="Symbol" w:hAnsi="Symbol" w:hint="default"/>
      </w:rPr>
    </w:lvl>
  </w:abstractNum>
  <w:abstractNum w:abstractNumId="123">
    <w:nsid w:val="4B401952"/>
    <w:multiLevelType w:val="singleLevel"/>
    <w:tmpl w:val="04150001"/>
    <w:lvl w:ilvl="0">
      <w:start w:val="1"/>
      <w:numFmt w:val="bullet"/>
      <w:lvlText w:val=""/>
      <w:lvlJc w:val="left"/>
      <w:pPr>
        <w:ind w:left="720" w:hanging="360"/>
      </w:pPr>
      <w:rPr>
        <w:rFonts w:ascii="Symbol" w:hAnsi="Symbol" w:hint="default"/>
      </w:rPr>
    </w:lvl>
  </w:abstractNum>
  <w:abstractNum w:abstractNumId="124">
    <w:nsid w:val="4B861D3D"/>
    <w:multiLevelType w:val="singleLevel"/>
    <w:tmpl w:val="04150001"/>
    <w:lvl w:ilvl="0">
      <w:start w:val="1"/>
      <w:numFmt w:val="bullet"/>
      <w:lvlText w:val=""/>
      <w:lvlJc w:val="left"/>
      <w:pPr>
        <w:ind w:left="720" w:hanging="360"/>
      </w:pPr>
      <w:rPr>
        <w:rFonts w:ascii="Symbol" w:hAnsi="Symbol" w:hint="default"/>
      </w:rPr>
    </w:lvl>
  </w:abstractNum>
  <w:abstractNum w:abstractNumId="125">
    <w:nsid w:val="4CA5090C"/>
    <w:multiLevelType w:val="singleLevel"/>
    <w:tmpl w:val="0415000F"/>
    <w:lvl w:ilvl="0">
      <w:start w:val="1"/>
      <w:numFmt w:val="decimal"/>
      <w:lvlText w:val="%1."/>
      <w:lvlJc w:val="left"/>
      <w:pPr>
        <w:ind w:left="720" w:hanging="360"/>
      </w:pPr>
    </w:lvl>
  </w:abstractNum>
  <w:abstractNum w:abstractNumId="126">
    <w:nsid w:val="4D23718E"/>
    <w:multiLevelType w:val="singleLevel"/>
    <w:tmpl w:val="04150001"/>
    <w:lvl w:ilvl="0">
      <w:start w:val="1"/>
      <w:numFmt w:val="bullet"/>
      <w:lvlText w:val=""/>
      <w:lvlJc w:val="left"/>
      <w:pPr>
        <w:ind w:left="720" w:hanging="360"/>
      </w:pPr>
      <w:rPr>
        <w:rFonts w:ascii="Symbol" w:hAnsi="Symbol" w:hint="default"/>
      </w:rPr>
    </w:lvl>
  </w:abstractNum>
  <w:abstractNum w:abstractNumId="127">
    <w:nsid w:val="4D4D566D"/>
    <w:multiLevelType w:val="singleLevel"/>
    <w:tmpl w:val="04150001"/>
    <w:lvl w:ilvl="0">
      <w:start w:val="1"/>
      <w:numFmt w:val="bullet"/>
      <w:lvlText w:val=""/>
      <w:lvlJc w:val="left"/>
      <w:pPr>
        <w:ind w:left="720" w:hanging="360"/>
      </w:pPr>
      <w:rPr>
        <w:rFonts w:ascii="Symbol" w:hAnsi="Symbol" w:hint="default"/>
      </w:rPr>
    </w:lvl>
  </w:abstractNum>
  <w:abstractNum w:abstractNumId="128">
    <w:nsid w:val="4E28134F"/>
    <w:multiLevelType w:val="singleLevel"/>
    <w:tmpl w:val="0415000F"/>
    <w:lvl w:ilvl="0">
      <w:start w:val="1"/>
      <w:numFmt w:val="decimal"/>
      <w:lvlText w:val="%1."/>
      <w:lvlJc w:val="left"/>
      <w:pPr>
        <w:ind w:left="720" w:hanging="360"/>
      </w:pPr>
    </w:lvl>
  </w:abstractNum>
  <w:abstractNum w:abstractNumId="129">
    <w:nsid w:val="4F17617B"/>
    <w:multiLevelType w:val="singleLevel"/>
    <w:tmpl w:val="04150001"/>
    <w:lvl w:ilvl="0">
      <w:start w:val="1"/>
      <w:numFmt w:val="bullet"/>
      <w:lvlText w:val=""/>
      <w:lvlJc w:val="left"/>
      <w:pPr>
        <w:ind w:left="720" w:hanging="360"/>
      </w:pPr>
      <w:rPr>
        <w:rFonts w:ascii="Symbol" w:hAnsi="Symbol" w:hint="default"/>
      </w:rPr>
    </w:lvl>
  </w:abstractNum>
  <w:abstractNum w:abstractNumId="130">
    <w:nsid w:val="51C24177"/>
    <w:multiLevelType w:val="singleLevel"/>
    <w:tmpl w:val="04150001"/>
    <w:lvl w:ilvl="0">
      <w:start w:val="1"/>
      <w:numFmt w:val="bullet"/>
      <w:lvlText w:val=""/>
      <w:lvlJc w:val="left"/>
      <w:pPr>
        <w:ind w:left="720" w:hanging="360"/>
      </w:pPr>
      <w:rPr>
        <w:rFonts w:ascii="Symbol" w:hAnsi="Symbol" w:hint="default"/>
      </w:rPr>
    </w:lvl>
  </w:abstractNum>
  <w:abstractNum w:abstractNumId="131">
    <w:nsid w:val="51E57A50"/>
    <w:multiLevelType w:val="singleLevel"/>
    <w:tmpl w:val="04150001"/>
    <w:lvl w:ilvl="0">
      <w:start w:val="1"/>
      <w:numFmt w:val="bullet"/>
      <w:lvlText w:val=""/>
      <w:lvlJc w:val="left"/>
      <w:pPr>
        <w:ind w:left="720" w:hanging="360"/>
      </w:pPr>
      <w:rPr>
        <w:rFonts w:ascii="Symbol" w:hAnsi="Symbol" w:hint="default"/>
      </w:rPr>
    </w:lvl>
  </w:abstractNum>
  <w:abstractNum w:abstractNumId="132">
    <w:nsid w:val="51E57F7D"/>
    <w:multiLevelType w:val="singleLevel"/>
    <w:tmpl w:val="04150001"/>
    <w:lvl w:ilvl="0">
      <w:start w:val="1"/>
      <w:numFmt w:val="bullet"/>
      <w:lvlText w:val=""/>
      <w:lvlJc w:val="left"/>
      <w:pPr>
        <w:ind w:left="720" w:hanging="360"/>
      </w:pPr>
      <w:rPr>
        <w:rFonts w:ascii="Symbol" w:hAnsi="Symbol" w:hint="default"/>
      </w:rPr>
    </w:lvl>
  </w:abstractNum>
  <w:abstractNum w:abstractNumId="133">
    <w:nsid w:val="525A0059"/>
    <w:multiLevelType w:val="singleLevel"/>
    <w:tmpl w:val="04150001"/>
    <w:lvl w:ilvl="0">
      <w:start w:val="1"/>
      <w:numFmt w:val="bullet"/>
      <w:lvlText w:val=""/>
      <w:lvlJc w:val="left"/>
      <w:pPr>
        <w:ind w:left="720" w:hanging="360"/>
      </w:pPr>
      <w:rPr>
        <w:rFonts w:ascii="Symbol" w:hAnsi="Symbol" w:hint="default"/>
      </w:rPr>
    </w:lvl>
  </w:abstractNum>
  <w:abstractNum w:abstractNumId="134">
    <w:nsid w:val="528B54F0"/>
    <w:multiLevelType w:val="singleLevel"/>
    <w:tmpl w:val="0415000F"/>
    <w:lvl w:ilvl="0">
      <w:start w:val="1"/>
      <w:numFmt w:val="decimal"/>
      <w:lvlText w:val="%1."/>
      <w:lvlJc w:val="left"/>
      <w:pPr>
        <w:ind w:left="720" w:hanging="360"/>
      </w:pPr>
    </w:lvl>
  </w:abstractNum>
  <w:abstractNum w:abstractNumId="135">
    <w:nsid w:val="52AC50D6"/>
    <w:multiLevelType w:val="singleLevel"/>
    <w:tmpl w:val="04150001"/>
    <w:lvl w:ilvl="0">
      <w:start w:val="1"/>
      <w:numFmt w:val="bullet"/>
      <w:lvlText w:val=""/>
      <w:lvlJc w:val="left"/>
      <w:pPr>
        <w:ind w:left="720" w:hanging="360"/>
      </w:pPr>
      <w:rPr>
        <w:rFonts w:ascii="Symbol" w:hAnsi="Symbol" w:hint="default"/>
      </w:rPr>
    </w:lvl>
  </w:abstractNum>
  <w:abstractNum w:abstractNumId="136">
    <w:nsid w:val="52E02932"/>
    <w:multiLevelType w:val="singleLevel"/>
    <w:tmpl w:val="0415000F"/>
    <w:lvl w:ilvl="0">
      <w:start w:val="1"/>
      <w:numFmt w:val="decimal"/>
      <w:lvlText w:val="%1."/>
      <w:lvlJc w:val="left"/>
      <w:pPr>
        <w:ind w:left="720" w:hanging="360"/>
      </w:pPr>
    </w:lvl>
  </w:abstractNum>
  <w:abstractNum w:abstractNumId="137">
    <w:nsid w:val="52F12D35"/>
    <w:multiLevelType w:val="singleLevel"/>
    <w:tmpl w:val="0415000F"/>
    <w:lvl w:ilvl="0">
      <w:start w:val="1"/>
      <w:numFmt w:val="decimal"/>
      <w:lvlText w:val="%1."/>
      <w:lvlJc w:val="left"/>
      <w:pPr>
        <w:ind w:left="720" w:hanging="360"/>
      </w:pPr>
    </w:lvl>
  </w:abstractNum>
  <w:abstractNum w:abstractNumId="138">
    <w:nsid w:val="52FD01D1"/>
    <w:multiLevelType w:val="singleLevel"/>
    <w:tmpl w:val="04150001"/>
    <w:lvl w:ilvl="0">
      <w:start w:val="1"/>
      <w:numFmt w:val="bullet"/>
      <w:lvlText w:val=""/>
      <w:lvlJc w:val="left"/>
      <w:pPr>
        <w:ind w:left="720" w:hanging="360"/>
      </w:pPr>
      <w:rPr>
        <w:rFonts w:ascii="Symbol" w:hAnsi="Symbol" w:hint="default"/>
      </w:rPr>
    </w:lvl>
  </w:abstractNum>
  <w:abstractNum w:abstractNumId="139">
    <w:nsid w:val="534E1EF7"/>
    <w:multiLevelType w:val="singleLevel"/>
    <w:tmpl w:val="04150001"/>
    <w:lvl w:ilvl="0">
      <w:start w:val="1"/>
      <w:numFmt w:val="bullet"/>
      <w:lvlText w:val=""/>
      <w:lvlJc w:val="left"/>
      <w:pPr>
        <w:ind w:left="720" w:hanging="360"/>
      </w:pPr>
      <w:rPr>
        <w:rFonts w:ascii="Symbol" w:hAnsi="Symbol" w:hint="default"/>
      </w:rPr>
    </w:lvl>
  </w:abstractNum>
  <w:abstractNum w:abstractNumId="140">
    <w:nsid w:val="53A23945"/>
    <w:multiLevelType w:val="singleLevel"/>
    <w:tmpl w:val="0415000F"/>
    <w:lvl w:ilvl="0">
      <w:start w:val="1"/>
      <w:numFmt w:val="decimal"/>
      <w:lvlText w:val="%1."/>
      <w:lvlJc w:val="left"/>
      <w:pPr>
        <w:ind w:left="720" w:hanging="360"/>
      </w:pPr>
    </w:lvl>
  </w:abstractNum>
  <w:abstractNum w:abstractNumId="141">
    <w:nsid w:val="54AE6064"/>
    <w:multiLevelType w:val="singleLevel"/>
    <w:tmpl w:val="04150001"/>
    <w:lvl w:ilvl="0">
      <w:start w:val="1"/>
      <w:numFmt w:val="bullet"/>
      <w:lvlText w:val=""/>
      <w:lvlJc w:val="left"/>
      <w:pPr>
        <w:ind w:left="720" w:hanging="360"/>
      </w:pPr>
      <w:rPr>
        <w:rFonts w:ascii="Symbol" w:hAnsi="Symbol" w:hint="default"/>
      </w:rPr>
    </w:lvl>
  </w:abstractNum>
  <w:abstractNum w:abstractNumId="142">
    <w:nsid w:val="55457CBC"/>
    <w:multiLevelType w:val="singleLevel"/>
    <w:tmpl w:val="0415000F"/>
    <w:lvl w:ilvl="0">
      <w:start w:val="1"/>
      <w:numFmt w:val="decimal"/>
      <w:lvlText w:val="%1."/>
      <w:lvlJc w:val="left"/>
      <w:pPr>
        <w:ind w:left="720" w:hanging="360"/>
      </w:pPr>
    </w:lvl>
  </w:abstractNum>
  <w:abstractNum w:abstractNumId="143">
    <w:nsid w:val="55624DBF"/>
    <w:multiLevelType w:val="singleLevel"/>
    <w:tmpl w:val="04150001"/>
    <w:lvl w:ilvl="0">
      <w:start w:val="1"/>
      <w:numFmt w:val="bullet"/>
      <w:lvlText w:val=""/>
      <w:lvlJc w:val="left"/>
      <w:pPr>
        <w:ind w:left="720" w:hanging="360"/>
      </w:pPr>
      <w:rPr>
        <w:rFonts w:ascii="Symbol" w:hAnsi="Symbol" w:hint="default"/>
      </w:rPr>
    </w:lvl>
  </w:abstractNum>
  <w:abstractNum w:abstractNumId="144">
    <w:nsid w:val="56107C63"/>
    <w:multiLevelType w:val="singleLevel"/>
    <w:tmpl w:val="0415000F"/>
    <w:lvl w:ilvl="0">
      <w:start w:val="1"/>
      <w:numFmt w:val="decimal"/>
      <w:lvlText w:val="%1."/>
      <w:lvlJc w:val="left"/>
      <w:pPr>
        <w:ind w:left="720" w:hanging="360"/>
      </w:pPr>
    </w:lvl>
  </w:abstractNum>
  <w:abstractNum w:abstractNumId="145">
    <w:nsid w:val="5626317C"/>
    <w:multiLevelType w:val="singleLevel"/>
    <w:tmpl w:val="04150001"/>
    <w:lvl w:ilvl="0">
      <w:start w:val="1"/>
      <w:numFmt w:val="bullet"/>
      <w:lvlText w:val=""/>
      <w:lvlJc w:val="left"/>
      <w:pPr>
        <w:ind w:left="720" w:hanging="360"/>
      </w:pPr>
      <w:rPr>
        <w:rFonts w:ascii="Symbol" w:hAnsi="Symbol" w:hint="default"/>
      </w:rPr>
    </w:lvl>
  </w:abstractNum>
  <w:abstractNum w:abstractNumId="146">
    <w:nsid w:val="56C7684E"/>
    <w:multiLevelType w:val="singleLevel"/>
    <w:tmpl w:val="0415000F"/>
    <w:lvl w:ilvl="0">
      <w:start w:val="1"/>
      <w:numFmt w:val="decimal"/>
      <w:lvlText w:val="%1."/>
      <w:lvlJc w:val="left"/>
      <w:pPr>
        <w:ind w:left="720" w:hanging="360"/>
      </w:pPr>
    </w:lvl>
  </w:abstractNum>
  <w:abstractNum w:abstractNumId="147">
    <w:nsid w:val="58FD36F4"/>
    <w:multiLevelType w:val="singleLevel"/>
    <w:tmpl w:val="04150001"/>
    <w:lvl w:ilvl="0">
      <w:start w:val="1"/>
      <w:numFmt w:val="bullet"/>
      <w:lvlText w:val=""/>
      <w:lvlJc w:val="left"/>
      <w:pPr>
        <w:ind w:left="720" w:hanging="360"/>
      </w:pPr>
      <w:rPr>
        <w:rFonts w:ascii="Symbol" w:hAnsi="Symbol" w:hint="default"/>
      </w:rPr>
    </w:lvl>
  </w:abstractNum>
  <w:abstractNum w:abstractNumId="148">
    <w:nsid w:val="593B07C0"/>
    <w:multiLevelType w:val="singleLevel"/>
    <w:tmpl w:val="0415000F"/>
    <w:lvl w:ilvl="0">
      <w:start w:val="1"/>
      <w:numFmt w:val="decimal"/>
      <w:lvlText w:val="%1."/>
      <w:lvlJc w:val="left"/>
      <w:pPr>
        <w:ind w:left="720" w:hanging="360"/>
      </w:pPr>
    </w:lvl>
  </w:abstractNum>
  <w:abstractNum w:abstractNumId="149">
    <w:nsid w:val="594565C1"/>
    <w:multiLevelType w:val="singleLevel"/>
    <w:tmpl w:val="04150001"/>
    <w:lvl w:ilvl="0">
      <w:start w:val="1"/>
      <w:numFmt w:val="bullet"/>
      <w:lvlText w:val=""/>
      <w:lvlJc w:val="left"/>
      <w:pPr>
        <w:ind w:left="720" w:hanging="360"/>
      </w:pPr>
      <w:rPr>
        <w:rFonts w:ascii="Symbol" w:hAnsi="Symbol" w:hint="default"/>
      </w:rPr>
    </w:lvl>
  </w:abstractNum>
  <w:abstractNum w:abstractNumId="150">
    <w:nsid w:val="5AD72A53"/>
    <w:multiLevelType w:val="singleLevel"/>
    <w:tmpl w:val="04150001"/>
    <w:lvl w:ilvl="0">
      <w:start w:val="1"/>
      <w:numFmt w:val="bullet"/>
      <w:lvlText w:val=""/>
      <w:lvlJc w:val="left"/>
      <w:pPr>
        <w:ind w:left="720" w:hanging="360"/>
      </w:pPr>
      <w:rPr>
        <w:rFonts w:ascii="Symbol" w:hAnsi="Symbol" w:hint="default"/>
      </w:rPr>
    </w:lvl>
  </w:abstractNum>
  <w:abstractNum w:abstractNumId="151">
    <w:nsid w:val="5AE2639F"/>
    <w:multiLevelType w:val="multilevel"/>
    <w:tmpl w:val="DAA6CA9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2">
    <w:nsid w:val="5CA458CE"/>
    <w:multiLevelType w:val="singleLevel"/>
    <w:tmpl w:val="04150001"/>
    <w:lvl w:ilvl="0">
      <w:start w:val="1"/>
      <w:numFmt w:val="bullet"/>
      <w:lvlText w:val=""/>
      <w:lvlJc w:val="left"/>
      <w:pPr>
        <w:ind w:left="720" w:hanging="360"/>
      </w:pPr>
      <w:rPr>
        <w:rFonts w:ascii="Symbol" w:hAnsi="Symbol" w:hint="default"/>
      </w:rPr>
    </w:lvl>
  </w:abstractNum>
  <w:abstractNum w:abstractNumId="153">
    <w:nsid w:val="5CB8566C"/>
    <w:multiLevelType w:val="singleLevel"/>
    <w:tmpl w:val="04150001"/>
    <w:lvl w:ilvl="0">
      <w:start w:val="1"/>
      <w:numFmt w:val="bullet"/>
      <w:lvlText w:val=""/>
      <w:lvlJc w:val="left"/>
      <w:pPr>
        <w:ind w:left="720" w:hanging="360"/>
      </w:pPr>
      <w:rPr>
        <w:rFonts w:ascii="Symbol" w:hAnsi="Symbol" w:hint="default"/>
      </w:rPr>
    </w:lvl>
  </w:abstractNum>
  <w:abstractNum w:abstractNumId="154">
    <w:nsid w:val="5CEC06F2"/>
    <w:multiLevelType w:val="singleLevel"/>
    <w:tmpl w:val="0415000F"/>
    <w:lvl w:ilvl="0">
      <w:start w:val="1"/>
      <w:numFmt w:val="decimal"/>
      <w:lvlText w:val="%1."/>
      <w:lvlJc w:val="left"/>
      <w:pPr>
        <w:ind w:left="720" w:hanging="360"/>
      </w:pPr>
    </w:lvl>
  </w:abstractNum>
  <w:abstractNum w:abstractNumId="155">
    <w:nsid w:val="5CFA393F"/>
    <w:multiLevelType w:val="singleLevel"/>
    <w:tmpl w:val="04150001"/>
    <w:lvl w:ilvl="0">
      <w:start w:val="1"/>
      <w:numFmt w:val="bullet"/>
      <w:lvlText w:val=""/>
      <w:lvlJc w:val="left"/>
      <w:pPr>
        <w:ind w:left="720" w:hanging="360"/>
      </w:pPr>
      <w:rPr>
        <w:rFonts w:ascii="Symbol" w:hAnsi="Symbol" w:hint="default"/>
      </w:rPr>
    </w:lvl>
  </w:abstractNum>
  <w:abstractNum w:abstractNumId="156">
    <w:nsid w:val="5D362D20"/>
    <w:multiLevelType w:val="singleLevel"/>
    <w:tmpl w:val="04150001"/>
    <w:lvl w:ilvl="0">
      <w:start w:val="1"/>
      <w:numFmt w:val="bullet"/>
      <w:lvlText w:val=""/>
      <w:lvlJc w:val="left"/>
      <w:pPr>
        <w:ind w:left="720" w:hanging="360"/>
      </w:pPr>
      <w:rPr>
        <w:rFonts w:ascii="Symbol" w:hAnsi="Symbol" w:hint="default"/>
      </w:rPr>
    </w:lvl>
  </w:abstractNum>
  <w:abstractNum w:abstractNumId="157">
    <w:nsid w:val="5DF4197D"/>
    <w:multiLevelType w:val="singleLevel"/>
    <w:tmpl w:val="0415000F"/>
    <w:lvl w:ilvl="0">
      <w:start w:val="1"/>
      <w:numFmt w:val="decimal"/>
      <w:lvlText w:val="%1."/>
      <w:lvlJc w:val="left"/>
      <w:pPr>
        <w:ind w:left="720" w:hanging="360"/>
      </w:pPr>
    </w:lvl>
  </w:abstractNum>
  <w:abstractNum w:abstractNumId="158">
    <w:nsid w:val="5EC02E2A"/>
    <w:multiLevelType w:val="singleLevel"/>
    <w:tmpl w:val="04150001"/>
    <w:lvl w:ilvl="0">
      <w:start w:val="1"/>
      <w:numFmt w:val="bullet"/>
      <w:lvlText w:val=""/>
      <w:lvlJc w:val="left"/>
      <w:pPr>
        <w:ind w:left="720" w:hanging="360"/>
      </w:pPr>
      <w:rPr>
        <w:rFonts w:ascii="Symbol" w:hAnsi="Symbol" w:hint="default"/>
      </w:rPr>
    </w:lvl>
  </w:abstractNum>
  <w:abstractNum w:abstractNumId="159">
    <w:nsid w:val="5F3B1682"/>
    <w:multiLevelType w:val="singleLevel"/>
    <w:tmpl w:val="04150001"/>
    <w:lvl w:ilvl="0">
      <w:start w:val="1"/>
      <w:numFmt w:val="bullet"/>
      <w:lvlText w:val=""/>
      <w:lvlJc w:val="left"/>
      <w:pPr>
        <w:ind w:left="720" w:hanging="360"/>
      </w:pPr>
      <w:rPr>
        <w:rFonts w:ascii="Symbol" w:hAnsi="Symbol" w:hint="default"/>
      </w:rPr>
    </w:lvl>
  </w:abstractNum>
  <w:abstractNum w:abstractNumId="160">
    <w:nsid w:val="5F5E6550"/>
    <w:multiLevelType w:val="singleLevel"/>
    <w:tmpl w:val="0415000F"/>
    <w:lvl w:ilvl="0">
      <w:start w:val="1"/>
      <w:numFmt w:val="decimal"/>
      <w:lvlText w:val="%1."/>
      <w:lvlJc w:val="left"/>
      <w:pPr>
        <w:ind w:left="720" w:hanging="360"/>
      </w:pPr>
    </w:lvl>
  </w:abstractNum>
  <w:abstractNum w:abstractNumId="161">
    <w:nsid w:val="5FE93456"/>
    <w:multiLevelType w:val="singleLevel"/>
    <w:tmpl w:val="04150001"/>
    <w:lvl w:ilvl="0">
      <w:start w:val="1"/>
      <w:numFmt w:val="bullet"/>
      <w:lvlText w:val=""/>
      <w:lvlJc w:val="left"/>
      <w:pPr>
        <w:ind w:left="720" w:hanging="360"/>
      </w:pPr>
      <w:rPr>
        <w:rFonts w:ascii="Symbol" w:hAnsi="Symbol" w:hint="default"/>
      </w:rPr>
    </w:lvl>
  </w:abstractNum>
  <w:abstractNum w:abstractNumId="162">
    <w:nsid w:val="608A57FA"/>
    <w:multiLevelType w:val="singleLevel"/>
    <w:tmpl w:val="04150001"/>
    <w:lvl w:ilvl="0">
      <w:start w:val="1"/>
      <w:numFmt w:val="bullet"/>
      <w:lvlText w:val=""/>
      <w:lvlJc w:val="left"/>
      <w:pPr>
        <w:ind w:left="720" w:hanging="360"/>
      </w:pPr>
      <w:rPr>
        <w:rFonts w:ascii="Symbol" w:hAnsi="Symbol" w:hint="default"/>
      </w:rPr>
    </w:lvl>
  </w:abstractNum>
  <w:abstractNum w:abstractNumId="163">
    <w:nsid w:val="624E1CA9"/>
    <w:multiLevelType w:val="singleLevel"/>
    <w:tmpl w:val="04150001"/>
    <w:lvl w:ilvl="0">
      <w:start w:val="1"/>
      <w:numFmt w:val="bullet"/>
      <w:lvlText w:val=""/>
      <w:lvlJc w:val="left"/>
      <w:pPr>
        <w:ind w:left="720" w:hanging="360"/>
      </w:pPr>
      <w:rPr>
        <w:rFonts w:ascii="Symbol" w:hAnsi="Symbol" w:hint="default"/>
      </w:rPr>
    </w:lvl>
  </w:abstractNum>
  <w:abstractNum w:abstractNumId="164">
    <w:nsid w:val="626577F2"/>
    <w:multiLevelType w:val="singleLevel"/>
    <w:tmpl w:val="04150001"/>
    <w:lvl w:ilvl="0">
      <w:start w:val="1"/>
      <w:numFmt w:val="bullet"/>
      <w:lvlText w:val=""/>
      <w:lvlJc w:val="left"/>
      <w:pPr>
        <w:ind w:left="720" w:hanging="360"/>
      </w:pPr>
      <w:rPr>
        <w:rFonts w:ascii="Symbol" w:hAnsi="Symbol" w:hint="default"/>
      </w:rPr>
    </w:lvl>
  </w:abstractNum>
  <w:abstractNum w:abstractNumId="165">
    <w:nsid w:val="64991525"/>
    <w:multiLevelType w:val="singleLevel"/>
    <w:tmpl w:val="0415000F"/>
    <w:lvl w:ilvl="0">
      <w:start w:val="1"/>
      <w:numFmt w:val="decimal"/>
      <w:lvlText w:val="%1."/>
      <w:lvlJc w:val="left"/>
      <w:pPr>
        <w:ind w:left="720" w:hanging="360"/>
      </w:pPr>
    </w:lvl>
  </w:abstractNum>
  <w:abstractNum w:abstractNumId="166">
    <w:nsid w:val="66267CD8"/>
    <w:multiLevelType w:val="singleLevel"/>
    <w:tmpl w:val="04150001"/>
    <w:lvl w:ilvl="0">
      <w:start w:val="1"/>
      <w:numFmt w:val="bullet"/>
      <w:lvlText w:val=""/>
      <w:lvlJc w:val="left"/>
      <w:pPr>
        <w:ind w:left="720" w:hanging="360"/>
      </w:pPr>
      <w:rPr>
        <w:rFonts w:ascii="Symbol" w:hAnsi="Symbol" w:hint="default"/>
      </w:rPr>
    </w:lvl>
  </w:abstractNum>
  <w:abstractNum w:abstractNumId="167">
    <w:nsid w:val="68AF4D4C"/>
    <w:multiLevelType w:val="singleLevel"/>
    <w:tmpl w:val="0415000F"/>
    <w:lvl w:ilvl="0">
      <w:start w:val="1"/>
      <w:numFmt w:val="decimal"/>
      <w:lvlText w:val="%1."/>
      <w:lvlJc w:val="left"/>
      <w:pPr>
        <w:ind w:left="720" w:hanging="360"/>
      </w:pPr>
    </w:lvl>
  </w:abstractNum>
  <w:abstractNum w:abstractNumId="168">
    <w:nsid w:val="6B920570"/>
    <w:multiLevelType w:val="singleLevel"/>
    <w:tmpl w:val="04150001"/>
    <w:lvl w:ilvl="0">
      <w:start w:val="1"/>
      <w:numFmt w:val="bullet"/>
      <w:lvlText w:val=""/>
      <w:lvlJc w:val="left"/>
      <w:pPr>
        <w:ind w:left="720" w:hanging="360"/>
      </w:pPr>
      <w:rPr>
        <w:rFonts w:ascii="Symbol" w:hAnsi="Symbol" w:hint="default"/>
      </w:rPr>
    </w:lvl>
  </w:abstractNum>
  <w:abstractNum w:abstractNumId="169">
    <w:nsid w:val="6BE44D39"/>
    <w:multiLevelType w:val="singleLevel"/>
    <w:tmpl w:val="04150001"/>
    <w:lvl w:ilvl="0">
      <w:start w:val="1"/>
      <w:numFmt w:val="bullet"/>
      <w:lvlText w:val=""/>
      <w:lvlJc w:val="left"/>
      <w:pPr>
        <w:ind w:left="720" w:hanging="360"/>
      </w:pPr>
      <w:rPr>
        <w:rFonts w:ascii="Symbol" w:hAnsi="Symbol" w:hint="default"/>
      </w:rPr>
    </w:lvl>
  </w:abstractNum>
  <w:abstractNum w:abstractNumId="170">
    <w:nsid w:val="6DEF47B5"/>
    <w:multiLevelType w:val="singleLevel"/>
    <w:tmpl w:val="0415000F"/>
    <w:lvl w:ilvl="0">
      <w:start w:val="1"/>
      <w:numFmt w:val="decimal"/>
      <w:lvlText w:val="%1."/>
      <w:lvlJc w:val="left"/>
      <w:pPr>
        <w:ind w:left="720" w:hanging="360"/>
      </w:pPr>
    </w:lvl>
  </w:abstractNum>
  <w:abstractNum w:abstractNumId="171">
    <w:nsid w:val="6E9A5D23"/>
    <w:multiLevelType w:val="singleLevel"/>
    <w:tmpl w:val="0415000F"/>
    <w:lvl w:ilvl="0">
      <w:start w:val="1"/>
      <w:numFmt w:val="decimal"/>
      <w:lvlText w:val="%1."/>
      <w:lvlJc w:val="left"/>
      <w:pPr>
        <w:ind w:left="720" w:hanging="360"/>
      </w:pPr>
    </w:lvl>
  </w:abstractNum>
  <w:abstractNum w:abstractNumId="172">
    <w:nsid w:val="6EF45015"/>
    <w:multiLevelType w:val="singleLevel"/>
    <w:tmpl w:val="04150001"/>
    <w:lvl w:ilvl="0">
      <w:start w:val="1"/>
      <w:numFmt w:val="bullet"/>
      <w:lvlText w:val=""/>
      <w:lvlJc w:val="left"/>
      <w:pPr>
        <w:ind w:left="720" w:hanging="360"/>
      </w:pPr>
      <w:rPr>
        <w:rFonts w:ascii="Symbol" w:hAnsi="Symbol" w:hint="default"/>
      </w:rPr>
    </w:lvl>
  </w:abstractNum>
  <w:abstractNum w:abstractNumId="173">
    <w:nsid w:val="6FF258D8"/>
    <w:multiLevelType w:val="singleLevel"/>
    <w:tmpl w:val="04150001"/>
    <w:lvl w:ilvl="0">
      <w:start w:val="1"/>
      <w:numFmt w:val="bullet"/>
      <w:lvlText w:val=""/>
      <w:lvlJc w:val="left"/>
      <w:pPr>
        <w:ind w:left="720" w:hanging="360"/>
      </w:pPr>
      <w:rPr>
        <w:rFonts w:ascii="Symbol" w:hAnsi="Symbol" w:hint="default"/>
      </w:rPr>
    </w:lvl>
  </w:abstractNum>
  <w:abstractNum w:abstractNumId="174">
    <w:nsid w:val="710654A3"/>
    <w:multiLevelType w:val="singleLevel"/>
    <w:tmpl w:val="04150001"/>
    <w:lvl w:ilvl="0">
      <w:start w:val="1"/>
      <w:numFmt w:val="bullet"/>
      <w:lvlText w:val=""/>
      <w:lvlJc w:val="left"/>
      <w:pPr>
        <w:ind w:left="720" w:hanging="360"/>
      </w:pPr>
      <w:rPr>
        <w:rFonts w:ascii="Symbol" w:hAnsi="Symbol" w:hint="default"/>
      </w:rPr>
    </w:lvl>
  </w:abstractNum>
  <w:abstractNum w:abstractNumId="175">
    <w:nsid w:val="71576D3D"/>
    <w:multiLevelType w:val="singleLevel"/>
    <w:tmpl w:val="0415000F"/>
    <w:lvl w:ilvl="0">
      <w:start w:val="1"/>
      <w:numFmt w:val="decimal"/>
      <w:lvlText w:val="%1."/>
      <w:lvlJc w:val="left"/>
      <w:pPr>
        <w:ind w:left="720" w:hanging="360"/>
      </w:pPr>
    </w:lvl>
  </w:abstractNum>
  <w:abstractNum w:abstractNumId="176">
    <w:nsid w:val="715A54CF"/>
    <w:multiLevelType w:val="singleLevel"/>
    <w:tmpl w:val="04150001"/>
    <w:lvl w:ilvl="0">
      <w:start w:val="1"/>
      <w:numFmt w:val="bullet"/>
      <w:lvlText w:val=""/>
      <w:lvlJc w:val="left"/>
      <w:pPr>
        <w:ind w:left="720" w:hanging="360"/>
      </w:pPr>
      <w:rPr>
        <w:rFonts w:ascii="Symbol" w:hAnsi="Symbol" w:hint="default"/>
      </w:rPr>
    </w:lvl>
  </w:abstractNum>
  <w:abstractNum w:abstractNumId="177">
    <w:nsid w:val="7170258F"/>
    <w:multiLevelType w:val="singleLevel"/>
    <w:tmpl w:val="04150001"/>
    <w:lvl w:ilvl="0">
      <w:start w:val="1"/>
      <w:numFmt w:val="bullet"/>
      <w:lvlText w:val=""/>
      <w:lvlJc w:val="left"/>
      <w:pPr>
        <w:ind w:left="720" w:hanging="360"/>
      </w:pPr>
      <w:rPr>
        <w:rFonts w:ascii="Symbol" w:hAnsi="Symbol" w:hint="default"/>
      </w:rPr>
    </w:lvl>
  </w:abstractNum>
  <w:abstractNum w:abstractNumId="178">
    <w:nsid w:val="71911DCA"/>
    <w:multiLevelType w:val="singleLevel"/>
    <w:tmpl w:val="0415000F"/>
    <w:lvl w:ilvl="0">
      <w:start w:val="1"/>
      <w:numFmt w:val="decimal"/>
      <w:lvlText w:val="%1."/>
      <w:lvlJc w:val="left"/>
      <w:pPr>
        <w:ind w:left="720" w:hanging="360"/>
      </w:pPr>
    </w:lvl>
  </w:abstractNum>
  <w:abstractNum w:abstractNumId="179">
    <w:nsid w:val="71DE1B2E"/>
    <w:multiLevelType w:val="singleLevel"/>
    <w:tmpl w:val="04150001"/>
    <w:lvl w:ilvl="0">
      <w:start w:val="1"/>
      <w:numFmt w:val="bullet"/>
      <w:lvlText w:val=""/>
      <w:lvlJc w:val="left"/>
      <w:pPr>
        <w:ind w:left="720" w:hanging="360"/>
      </w:pPr>
      <w:rPr>
        <w:rFonts w:ascii="Symbol" w:hAnsi="Symbol" w:hint="default"/>
      </w:rPr>
    </w:lvl>
  </w:abstractNum>
  <w:abstractNum w:abstractNumId="180">
    <w:nsid w:val="720D2021"/>
    <w:multiLevelType w:val="singleLevel"/>
    <w:tmpl w:val="0415000F"/>
    <w:lvl w:ilvl="0">
      <w:start w:val="1"/>
      <w:numFmt w:val="decimal"/>
      <w:lvlText w:val="%1."/>
      <w:lvlJc w:val="left"/>
      <w:pPr>
        <w:ind w:left="720" w:hanging="360"/>
      </w:pPr>
    </w:lvl>
  </w:abstractNum>
  <w:abstractNum w:abstractNumId="181">
    <w:nsid w:val="728D5A88"/>
    <w:multiLevelType w:val="singleLevel"/>
    <w:tmpl w:val="04150001"/>
    <w:lvl w:ilvl="0">
      <w:start w:val="1"/>
      <w:numFmt w:val="bullet"/>
      <w:lvlText w:val=""/>
      <w:lvlJc w:val="left"/>
      <w:pPr>
        <w:ind w:left="720" w:hanging="360"/>
      </w:pPr>
      <w:rPr>
        <w:rFonts w:ascii="Symbol" w:hAnsi="Symbol" w:hint="default"/>
      </w:rPr>
    </w:lvl>
  </w:abstractNum>
  <w:abstractNum w:abstractNumId="182">
    <w:nsid w:val="731D68F1"/>
    <w:multiLevelType w:val="singleLevel"/>
    <w:tmpl w:val="04150001"/>
    <w:lvl w:ilvl="0">
      <w:start w:val="1"/>
      <w:numFmt w:val="bullet"/>
      <w:lvlText w:val=""/>
      <w:lvlJc w:val="left"/>
      <w:pPr>
        <w:ind w:left="720" w:hanging="360"/>
      </w:pPr>
      <w:rPr>
        <w:rFonts w:ascii="Symbol" w:hAnsi="Symbol" w:hint="default"/>
      </w:rPr>
    </w:lvl>
  </w:abstractNum>
  <w:abstractNum w:abstractNumId="183">
    <w:nsid w:val="74330B4E"/>
    <w:multiLevelType w:val="singleLevel"/>
    <w:tmpl w:val="0415000F"/>
    <w:lvl w:ilvl="0">
      <w:start w:val="1"/>
      <w:numFmt w:val="decimal"/>
      <w:lvlText w:val="%1."/>
      <w:lvlJc w:val="left"/>
      <w:pPr>
        <w:ind w:left="720" w:hanging="360"/>
      </w:pPr>
    </w:lvl>
  </w:abstractNum>
  <w:abstractNum w:abstractNumId="184">
    <w:nsid w:val="744D09FB"/>
    <w:multiLevelType w:val="singleLevel"/>
    <w:tmpl w:val="0415000F"/>
    <w:lvl w:ilvl="0">
      <w:start w:val="1"/>
      <w:numFmt w:val="decimal"/>
      <w:lvlText w:val="%1."/>
      <w:lvlJc w:val="left"/>
      <w:pPr>
        <w:ind w:left="720" w:hanging="360"/>
      </w:pPr>
    </w:lvl>
  </w:abstractNum>
  <w:abstractNum w:abstractNumId="185">
    <w:nsid w:val="76043CB7"/>
    <w:multiLevelType w:val="singleLevel"/>
    <w:tmpl w:val="04150001"/>
    <w:lvl w:ilvl="0">
      <w:start w:val="1"/>
      <w:numFmt w:val="bullet"/>
      <w:lvlText w:val=""/>
      <w:lvlJc w:val="left"/>
      <w:pPr>
        <w:ind w:left="720" w:hanging="360"/>
      </w:pPr>
      <w:rPr>
        <w:rFonts w:ascii="Symbol" w:hAnsi="Symbol" w:hint="default"/>
      </w:rPr>
    </w:lvl>
  </w:abstractNum>
  <w:abstractNum w:abstractNumId="186">
    <w:nsid w:val="76480058"/>
    <w:multiLevelType w:val="singleLevel"/>
    <w:tmpl w:val="04150001"/>
    <w:lvl w:ilvl="0">
      <w:start w:val="1"/>
      <w:numFmt w:val="bullet"/>
      <w:lvlText w:val=""/>
      <w:lvlJc w:val="left"/>
      <w:pPr>
        <w:ind w:left="720" w:hanging="360"/>
      </w:pPr>
      <w:rPr>
        <w:rFonts w:ascii="Symbol" w:hAnsi="Symbol" w:hint="default"/>
      </w:rPr>
    </w:lvl>
  </w:abstractNum>
  <w:abstractNum w:abstractNumId="187">
    <w:nsid w:val="765B610F"/>
    <w:multiLevelType w:val="singleLevel"/>
    <w:tmpl w:val="04150001"/>
    <w:lvl w:ilvl="0">
      <w:start w:val="1"/>
      <w:numFmt w:val="bullet"/>
      <w:lvlText w:val=""/>
      <w:lvlJc w:val="left"/>
      <w:pPr>
        <w:ind w:left="720" w:hanging="360"/>
      </w:pPr>
      <w:rPr>
        <w:rFonts w:ascii="Symbol" w:hAnsi="Symbol" w:hint="default"/>
      </w:rPr>
    </w:lvl>
  </w:abstractNum>
  <w:abstractNum w:abstractNumId="188">
    <w:nsid w:val="76DA494C"/>
    <w:multiLevelType w:val="singleLevel"/>
    <w:tmpl w:val="0415000F"/>
    <w:lvl w:ilvl="0">
      <w:start w:val="1"/>
      <w:numFmt w:val="decimal"/>
      <w:lvlText w:val="%1."/>
      <w:lvlJc w:val="left"/>
      <w:pPr>
        <w:ind w:left="720" w:hanging="360"/>
      </w:pPr>
    </w:lvl>
  </w:abstractNum>
  <w:abstractNum w:abstractNumId="189">
    <w:nsid w:val="77096F3B"/>
    <w:multiLevelType w:val="singleLevel"/>
    <w:tmpl w:val="04150001"/>
    <w:lvl w:ilvl="0">
      <w:start w:val="1"/>
      <w:numFmt w:val="bullet"/>
      <w:lvlText w:val=""/>
      <w:lvlJc w:val="left"/>
      <w:pPr>
        <w:ind w:left="720" w:hanging="360"/>
      </w:pPr>
      <w:rPr>
        <w:rFonts w:ascii="Symbol" w:hAnsi="Symbol" w:hint="default"/>
      </w:rPr>
    </w:lvl>
  </w:abstractNum>
  <w:abstractNum w:abstractNumId="190">
    <w:nsid w:val="770D75F9"/>
    <w:multiLevelType w:val="singleLevel"/>
    <w:tmpl w:val="04150001"/>
    <w:lvl w:ilvl="0">
      <w:start w:val="1"/>
      <w:numFmt w:val="bullet"/>
      <w:lvlText w:val=""/>
      <w:lvlJc w:val="left"/>
      <w:pPr>
        <w:ind w:left="720" w:hanging="360"/>
      </w:pPr>
      <w:rPr>
        <w:rFonts w:ascii="Symbol" w:hAnsi="Symbol" w:hint="default"/>
      </w:rPr>
    </w:lvl>
  </w:abstractNum>
  <w:abstractNum w:abstractNumId="191">
    <w:nsid w:val="770E2C8C"/>
    <w:multiLevelType w:val="singleLevel"/>
    <w:tmpl w:val="04150001"/>
    <w:lvl w:ilvl="0">
      <w:start w:val="1"/>
      <w:numFmt w:val="bullet"/>
      <w:lvlText w:val=""/>
      <w:lvlJc w:val="left"/>
      <w:pPr>
        <w:ind w:left="720" w:hanging="360"/>
      </w:pPr>
      <w:rPr>
        <w:rFonts w:ascii="Symbol" w:hAnsi="Symbol" w:hint="default"/>
      </w:rPr>
    </w:lvl>
  </w:abstractNum>
  <w:abstractNum w:abstractNumId="192">
    <w:nsid w:val="772B7019"/>
    <w:multiLevelType w:val="singleLevel"/>
    <w:tmpl w:val="04150001"/>
    <w:lvl w:ilvl="0">
      <w:start w:val="1"/>
      <w:numFmt w:val="bullet"/>
      <w:lvlText w:val=""/>
      <w:lvlJc w:val="left"/>
      <w:pPr>
        <w:ind w:left="720" w:hanging="360"/>
      </w:pPr>
      <w:rPr>
        <w:rFonts w:ascii="Symbol" w:hAnsi="Symbol" w:hint="default"/>
      </w:rPr>
    </w:lvl>
  </w:abstractNum>
  <w:abstractNum w:abstractNumId="193">
    <w:nsid w:val="779158E5"/>
    <w:multiLevelType w:val="singleLevel"/>
    <w:tmpl w:val="04150001"/>
    <w:lvl w:ilvl="0">
      <w:start w:val="1"/>
      <w:numFmt w:val="bullet"/>
      <w:lvlText w:val=""/>
      <w:lvlJc w:val="left"/>
      <w:pPr>
        <w:ind w:left="720" w:hanging="360"/>
      </w:pPr>
      <w:rPr>
        <w:rFonts w:ascii="Symbol" w:hAnsi="Symbol" w:hint="default"/>
      </w:rPr>
    </w:lvl>
  </w:abstractNum>
  <w:abstractNum w:abstractNumId="194">
    <w:nsid w:val="783A17B1"/>
    <w:multiLevelType w:val="singleLevel"/>
    <w:tmpl w:val="0415000F"/>
    <w:lvl w:ilvl="0">
      <w:start w:val="1"/>
      <w:numFmt w:val="decimal"/>
      <w:lvlText w:val="%1."/>
      <w:lvlJc w:val="left"/>
      <w:pPr>
        <w:ind w:left="720" w:hanging="360"/>
      </w:pPr>
    </w:lvl>
  </w:abstractNum>
  <w:abstractNum w:abstractNumId="195">
    <w:nsid w:val="78773DDD"/>
    <w:multiLevelType w:val="singleLevel"/>
    <w:tmpl w:val="04150001"/>
    <w:lvl w:ilvl="0">
      <w:start w:val="1"/>
      <w:numFmt w:val="bullet"/>
      <w:lvlText w:val=""/>
      <w:lvlJc w:val="left"/>
      <w:pPr>
        <w:ind w:left="720" w:hanging="360"/>
      </w:pPr>
      <w:rPr>
        <w:rFonts w:ascii="Symbol" w:hAnsi="Symbol" w:hint="default"/>
      </w:rPr>
    </w:lvl>
  </w:abstractNum>
  <w:abstractNum w:abstractNumId="196">
    <w:nsid w:val="78FF29CB"/>
    <w:multiLevelType w:val="singleLevel"/>
    <w:tmpl w:val="0415000F"/>
    <w:lvl w:ilvl="0">
      <w:start w:val="1"/>
      <w:numFmt w:val="decimal"/>
      <w:lvlText w:val="%1."/>
      <w:lvlJc w:val="left"/>
      <w:pPr>
        <w:ind w:left="720" w:hanging="360"/>
      </w:pPr>
    </w:lvl>
  </w:abstractNum>
  <w:abstractNum w:abstractNumId="197">
    <w:nsid w:val="7A5858B5"/>
    <w:multiLevelType w:val="singleLevel"/>
    <w:tmpl w:val="04150001"/>
    <w:lvl w:ilvl="0">
      <w:start w:val="1"/>
      <w:numFmt w:val="bullet"/>
      <w:lvlText w:val=""/>
      <w:lvlJc w:val="left"/>
      <w:pPr>
        <w:ind w:left="720" w:hanging="360"/>
      </w:pPr>
      <w:rPr>
        <w:rFonts w:ascii="Symbol" w:hAnsi="Symbol" w:hint="default"/>
      </w:rPr>
    </w:lvl>
  </w:abstractNum>
  <w:abstractNum w:abstractNumId="198">
    <w:nsid w:val="7A932376"/>
    <w:multiLevelType w:val="singleLevel"/>
    <w:tmpl w:val="04150001"/>
    <w:lvl w:ilvl="0">
      <w:start w:val="1"/>
      <w:numFmt w:val="bullet"/>
      <w:lvlText w:val=""/>
      <w:lvlJc w:val="left"/>
      <w:pPr>
        <w:ind w:left="720" w:hanging="360"/>
      </w:pPr>
      <w:rPr>
        <w:rFonts w:ascii="Symbol" w:hAnsi="Symbol" w:hint="default"/>
      </w:rPr>
    </w:lvl>
  </w:abstractNum>
  <w:abstractNum w:abstractNumId="199">
    <w:nsid w:val="7AB122EA"/>
    <w:multiLevelType w:val="singleLevel"/>
    <w:tmpl w:val="04150001"/>
    <w:lvl w:ilvl="0">
      <w:start w:val="1"/>
      <w:numFmt w:val="bullet"/>
      <w:lvlText w:val=""/>
      <w:lvlJc w:val="left"/>
      <w:pPr>
        <w:ind w:left="720" w:hanging="360"/>
      </w:pPr>
      <w:rPr>
        <w:rFonts w:ascii="Symbol" w:hAnsi="Symbol" w:hint="default"/>
      </w:rPr>
    </w:lvl>
  </w:abstractNum>
  <w:abstractNum w:abstractNumId="200">
    <w:nsid w:val="7B036DD0"/>
    <w:multiLevelType w:val="singleLevel"/>
    <w:tmpl w:val="04150001"/>
    <w:lvl w:ilvl="0">
      <w:start w:val="1"/>
      <w:numFmt w:val="bullet"/>
      <w:lvlText w:val=""/>
      <w:lvlJc w:val="left"/>
      <w:pPr>
        <w:ind w:left="720" w:hanging="360"/>
      </w:pPr>
      <w:rPr>
        <w:rFonts w:ascii="Symbol" w:hAnsi="Symbol" w:hint="default"/>
      </w:rPr>
    </w:lvl>
  </w:abstractNum>
  <w:abstractNum w:abstractNumId="201">
    <w:nsid w:val="7B2C0705"/>
    <w:multiLevelType w:val="singleLevel"/>
    <w:tmpl w:val="04150001"/>
    <w:lvl w:ilvl="0">
      <w:start w:val="1"/>
      <w:numFmt w:val="bullet"/>
      <w:lvlText w:val=""/>
      <w:lvlJc w:val="left"/>
      <w:pPr>
        <w:ind w:left="720" w:hanging="360"/>
      </w:pPr>
      <w:rPr>
        <w:rFonts w:ascii="Symbol" w:hAnsi="Symbol" w:hint="default"/>
      </w:rPr>
    </w:lvl>
  </w:abstractNum>
  <w:abstractNum w:abstractNumId="202">
    <w:nsid w:val="7B41350F"/>
    <w:multiLevelType w:val="singleLevel"/>
    <w:tmpl w:val="04150001"/>
    <w:lvl w:ilvl="0">
      <w:start w:val="1"/>
      <w:numFmt w:val="bullet"/>
      <w:lvlText w:val=""/>
      <w:lvlJc w:val="left"/>
      <w:pPr>
        <w:ind w:left="720" w:hanging="360"/>
      </w:pPr>
      <w:rPr>
        <w:rFonts w:ascii="Symbol" w:hAnsi="Symbol" w:hint="default"/>
      </w:rPr>
    </w:lvl>
  </w:abstractNum>
  <w:abstractNum w:abstractNumId="203">
    <w:nsid w:val="7D5502A7"/>
    <w:multiLevelType w:val="singleLevel"/>
    <w:tmpl w:val="04150001"/>
    <w:lvl w:ilvl="0">
      <w:start w:val="1"/>
      <w:numFmt w:val="bullet"/>
      <w:lvlText w:val=""/>
      <w:lvlJc w:val="left"/>
      <w:pPr>
        <w:ind w:left="720" w:hanging="360"/>
      </w:pPr>
      <w:rPr>
        <w:rFonts w:ascii="Symbol" w:hAnsi="Symbol" w:hint="default"/>
      </w:rPr>
    </w:lvl>
  </w:abstractNum>
  <w:abstractNum w:abstractNumId="204">
    <w:nsid w:val="7E252D64"/>
    <w:multiLevelType w:val="singleLevel"/>
    <w:tmpl w:val="04150001"/>
    <w:lvl w:ilvl="0">
      <w:start w:val="1"/>
      <w:numFmt w:val="bullet"/>
      <w:lvlText w:val=""/>
      <w:lvlJc w:val="left"/>
      <w:pPr>
        <w:ind w:left="720" w:hanging="360"/>
      </w:pPr>
      <w:rPr>
        <w:rFonts w:ascii="Symbol" w:hAnsi="Symbol" w:hint="default"/>
      </w:rPr>
    </w:lvl>
  </w:abstractNum>
  <w:abstractNum w:abstractNumId="205">
    <w:nsid w:val="7E705A8F"/>
    <w:multiLevelType w:val="singleLevel"/>
    <w:tmpl w:val="04150001"/>
    <w:lvl w:ilvl="0">
      <w:start w:val="1"/>
      <w:numFmt w:val="bullet"/>
      <w:lvlText w:val=""/>
      <w:lvlJc w:val="left"/>
      <w:pPr>
        <w:ind w:left="720" w:hanging="360"/>
      </w:pPr>
      <w:rPr>
        <w:rFonts w:ascii="Symbol" w:hAnsi="Symbol" w:hint="default"/>
      </w:rPr>
    </w:lvl>
  </w:abstractNum>
  <w:abstractNum w:abstractNumId="206">
    <w:nsid w:val="7E74788C"/>
    <w:multiLevelType w:val="singleLevel"/>
    <w:tmpl w:val="04150001"/>
    <w:lvl w:ilvl="0">
      <w:start w:val="1"/>
      <w:numFmt w:val="bullet"/>
      <w:lvlText w:val=""/>
      <w:lvlJc w:val="left"/>
      <w:pPr>
        <w:ind w:left="720" w:hanging="360"/>
      </w:pPr>
      <w:rPr>
        <w:rFonts w:ascii="Symbol" w:hAnsi="Symbol" w:hint="default"/>
      </w:rPr>
    </w:lvl>
  </w:abstractNum>
  <w:abstractNum w:abstractNumId="207">
    <w:nsid w:val="7ED1715B"/>
    <w:multiLevelType w:val="singleLevel"/>
    <w:tmpl w:val="04150001"/>
    <w:lvl w:ilvl="0">
      <w:start w:val="1"/>
      <w:numFmt w:val="bullet"/>
      <w:lvlText w:val=""/>
      <w:lvlJc w:val="left"/>
      <w:pPr>
        <w:ind w:left="720" w:hanging="360"/>
      </w:pPr>
      <w:rPr>
        <w:rFonts w:ascii="Symbol" w:hAnsi="Symbol" w:hint="default"/>
      </w:rPr>
    </w:lvl>
  </w:abstractNum>
  <w:abstractNum w:abstractNumId="208">
    <w:nsid w:val="7EDD394C"/>
    <w:multiLevelType w:val="singleLevel"/>
    <w:tmpl w:val="04150001"/>
    <w:lvl w:ilvl="0">
      <w:start w:val="1"/>
      <w:numFmt w:val="bullet"/>
      <w:lvlText w:val=""/>
      <w:lvlJc w:val="left"/>
      <w:pPr>
        <w:ind w:left="720" w:hanging="360"/>
      </w:pPr>
      <w:rPr>
        <w:rFonts w:ascii="Symbol" w:hAnsi="Symbol" w:hint="default"/>
      </w:rPr>
    </w:lvl>
  </w:abstractNum>
  <w:abstractNum w:abstractNumId="209">
    <w:nsid w:val="7F2D2F09"/>
    <w:multiLevelType w:val="singleLevel"/>
    <w:tmpl w:val="04150001"/>
    <w:lvl w:ilvl="0">
      <w:start w:val="1"/>
      <w:numFmt w:val="bullet"/>
      <w:lvlText w:val=""/>
      <w:lvlJc w:val="left"/>
      <w:pPr>
        <w:ind w:left="720" w:hanging="360"/>
      </w:pPr>
      <w:rPr>
        <w:rFonts w:ascii="Symbol" w:hAnsi="Symbol" w:hint="default"/>
      </w:rPr>
    </w:lvl>
  </w:abstractNum>
  <w:abstractNum w:abstractNumId="210">
    <w:nsid w:val="7FC27DE1"/>
    <w:multiLevelType w:val="singleLevel"/>
    <w:tmpl w:val="04150001"/>
    <w:lvl w:ilvl="0">
      <w:start w:val="1"/>
      <w:numFmt w:val="bullet"/>
      <w:lvlText w:val=""/>
      <w:lvlJc w:val="left"/>
      <w:pPr>
        <w:ind w:left="720" w:hanging="360"/>
      </w:pPr>
      <w:rPr>
        <w:rFonts w:ascii="Symbol" w:hAnsi="Symbol" w:hint="default"/>
      </w:rPr>
    </w:lvl>
  </w:abstractNum>
  <w:num w:numId="1">
    <w:abstractNumId w:val="75"/>
  </w:num>
  <w:num w:numId="2">
    <w:abstractNumId w:val="33"/>
  </w:num>
  <w:num w:numId="3">
    <w:abstractNumId w:val="173"/>
  </w:num>
  <w:num w:numId="4">
    <w:abstractNumId w:val="108"/>
  </w:num>
  <w:num w:numId="5">
    <w:abstractNumId w:val="87"/>
  </w:num>
  <w:num w:numId="6">
    <w:abstractNumId w:val="5"/>
  </w:num>
  <w:num w:numId="7">
    <w:abstractNumId w:val="146"/>
  </w:num>
  <w:num w:numId="8">
    <w:abstractNumId w:val="168"/>
  </w:num>
  <w:num w:numId="9">
    <w:abstractNumId w:val="103"/>
  </w:num>
  <w:num w:numId="10">
    <w:abstractNumId w:val="51"/>
  </w:num>
  <w:num w:numId="11">
    <w:abstractNumId w:val="117"/>
  </w:num>
  <w:num w:numId="12">
    <w:abstractNumId w:val="167"/>
  </w:num>
  <w:num w:numId="13">
    <w:abstractNumId w:val="128"/>
  </w:num>
  <w:num w:numId="14">
    <w:abstractNumId w:val="158"/>
  </w:num>
  <w:num w:numId="15">
    <w:abstractNumId w:val="14"/>
  </w:num>
  <w:num w:numId="16">
    <w:abstractNumId w:val="68"/>
  </w:num>
  <w:num w:numId="17">
    <w:abstractNumId w:val="25"/>
  </w:num>
  <w:num w:numId="18">
    <w:abstractNumId w:val="185"/>
  </w:num>
  <w:num w:numId="19">
    <w:abstractNumId w:val="53"/>
  </w:num>
  <w:num w:numId="20">
    <w:abstractNumId w:val="94"/>
  </w:num>
  <w:num w:numId="21">
    <w:abstractNumId w:val="82"/>
  </w:num>
  <w:num w:numId="22">
    <w:abstractNumId w:val="72"/>
  </w:num>
  <w:num w:numId="23">
    <w:abstractNumId w:val="34"/>
  </w:num>
  <w:num w:numId="24">
    <w:abstractNumId w:val="80"/>
  </w:num>
  <w:num w:numId="25">
    <w:abstractNumId w:val="69"/>
  </w:num>
  <w:num w:numId="26">
    <w:abstractNumId w:val="195"/>
  </w:num>
  <w:num w:numId="27">
    <w:abstractNumId w:val="8"/>
  </w:num>
  <w:num w:numId="28">
    <w:abstractNumId w:val="135"/>
  </w:num>
  <w:num w:numId="29">
    <w:abstractNumId w:val="141"/>
  </w:num>
  <w:num w:numId="30">
    <w:abstractNumId w:val="139"/>
  </w:num>
  <w:num w:numId="31">
    <w:abstractNumId w:val="204"/>
  </w:num>
  <w:num w:numId="32">
    <w:abstractNumId w:val="106"/>
  </w:num>
  <w:num w:numId="33">
    <w:abstractNumId w:val="99"/>
  </w:num>
  <w:num w:numId="34">
    <w:abstractNumId w:val="193"/>
  </w:num>
  <w:num w:numId="35">
    <w:abstractNumId w:val="100"/>
  </w:num>
  <w:num w:numId="36">
    <w:abstractNumId w:val="7"/>
  </w:num>
  <w:num w:numId="37">
    <w:abstractNumId w:val="58"/>
  </w:num>
  <w:num w:numId="38">
    <w:abstractNumId w:val="171"/>
  </w:num>
  <w:num w:numId="39">
    <w:abstractNumId w:val="134"/>
  </w:num>
  <w:num w:numId="40">
    <w:abstractNumId w:val="196"/>
  </w:num>
  <w:num w:numId="41">
    <w:abstractNumId w:val="165"/>
  </w:num>
  <w:num w:numId="42">
    <w:abstractNumId w:val="90"/>
  </w:num>
  <w:num w:numId="43">
    <w:abstractNumId w:val="151"/>
  </w:num>
  <w:num w:numId="44">
    <w:abstractNumId w:val="123"/>
  </w:num>
  <w:num w:numId="45">
    <w:abstractNumId w:val="127"/>
  </w:num>
  <w:num w:numId="46">
    <w:abstractNumId w:val="39"/>
  </w:num>
  <w:num w:numId="47">
    <w:abstractNumId w:val="111"/>
  </w:num>
  <w:num w:numId="48">
    <w:abstractNumId w:val="2"/>
  </w:num>
  <w:num w:numId="49">
    <w:abstractNumId w:val="93"/>
  </w:num>
  <w:num w:numId="50">
    <w:abstractNumId w:val="150"/>
  </w:num>
  <w:num w:numId="51">
    <w:abstractNumId w:val="115"/>
  </w:num>
  <w:num w:numId="52">
    <w:abstractNumId w:val="73"/>
  </w:num>
  <w:num w:numId="53">
    <w:abstractNumId w:val="120"/>
  </w:num>
  <w:num w:numId="54">
    <w:abstractNumId w:val="60"/>
  </w:num>
  <w:num w:numId="55">
    <w:abstractNumId w:val="170"/>
  </w:num>
  <w:num w:numId="56">
    <w:abstractNumId w:val="184"/>
  </w:num>
  <w:num w:numId="57">
    <w:abstractNumId w:val="86"/>
  </w:num>
  <w:num w:numId="58">
    <w:abstractNumId w:val="18"/>
  </w:num>
  <w:num w:numId="59">
    <w:abstractNumId w:val="148"/>
  </w:num>
  <w:num w:numId="60">
    <w:abstractNumId w:val="3"/>
  </w:num>
  <w:num w:numId="61">
    <w:abstractNumId w:val="191"/>
  </w:num>
  <w:num w:numId="62">
    <w:abstractNumId w:val="189"/>
  </w:num>
  <w:num w:numId="63">
    <w:abstractNumId w:val="30"/>
  </w:num>
  <w:num w:numId="64">
    <w:abstractNumId w:val="15"/>
  </w:num>
  <w:num w:numId="65">
    <w:abstractNumId w:val="19"/>
  </w:num>
  <w:num w:numId="66">
    <w:abstractNumId w:val="143"/>
  </w:num>
  <w:num w:numId="67">
    <w:abstractNumId w:val="16"/>
  </w:num>
  <w:num w:numId="68">
    <w:abstractNumId w:val="35"/>
  </w:num>
  <w:num w:numId="69">
    <w:abstractNumId w:val="121"/>
  </w:num>
  <w:num w:numId="70">
    <w:abstractNumId w:val="194"/>
  </w:num>
  <w:num w:numId="71">
    <w:abstractNumId w:val="145"/>
  </w:num>
  <w:num w:numId="72">
    <w:abstractNumId w:val="10"/>
  </w:num>
  <w:num w:numId="73">
    <w:abstractNumId w:val="38"/>
  </w:num>
  <w:num w:numId="74">
    <w:abstractNumId w:val="46"/>
  </w:num>
  <w:num w:numId="75">
    <w:abstractNumId w:val="109"/>
  </w:num>
  <w:num w:numId="76">
    <w:abstractNumId w:val="126"/>
  </w:num>
  <w:num w:numId="77">
    <w:abstractNumId w:val="131"/>
  </w:num>
  <w:num w:numId="78">
    <w:abstractNumId w:val="203"/>
  </w:num>
  <w:num w:numId="79">
    <w:abstractNumId w:val="84"/>
  </w:num>
  <w:num w:numId="80">
    <w:abstractNumId w:val="78"/>
  </w:num>
  <w:num w:numId="81">
    <w:abstractNumId w:val="153"/>
  </w:num>
  <w:num w:numId="82">
    <w:abstractNumId w:val="6"/>
  </w:num>
  <w:num w:numId="83">
    <w:abstractNumId w:val="180"/>
  </w:num>
  <w:num w:numId="84">
    <w:abstractNumId w:val="142"/>
  </w:num>
  <w:num w:numId="85">
    <w:abstractNumId w:val="154"/>
  </w:num>
  <w:num w:numId="86">
    <w:abstractNumId w:val="74"/>
  </w:num>
  <w:num w:numId="87">
    <w:abstractNumId w:val="140"/>
  </w:num>
  <w:num w:numId="88">
    <w:abstractNumId w:val="144"/>
  </w:num>
  <w:num w:numId="89">
    <w:abstractNumId w:val="178"/>
  </w:num>
  <w:num w:numId="90">
    <w:abstractNumId w:val="183"/>
  </w:num>
  <w:num w:numId="91">
    <w:abstractNumId w:val="91"/>
  </w:num>
  <w:num w:numId="92">
    <w:abstractNumId w:val="186"/>
  </w:num>
  <w:num w:numId="93">
    <w:abstractNumId w:val="88"/>
  </w:num>
  <w:num w:numId="94">
    <w:abstractNumId w:val="55"/>
  </w:num>
  <w:num w:numId="95">
    <w:abstractNumId w:val="43"/>
  </w:num>
  <w:num w:numId="96">
    <w:abstractNumId w:val="162"/>
  </w:num>
  <w:num w:numId="97">
    <w:abstractNumId w:val="122"/>
  </w:num>
  <w:num w:numId="98">
    <w:abstractNumId w:val="136"/>
  </w:num>
  <w:num w:numId="99">
    <w:abstractNumId w:val="95"/>
  </w:num>
  <w:num w:numId="100">
    <w:abstractNumId w:val="112"/>
  </w:num>
  <w:num w:numId="101">
    <w:abstractNumId w:val="71"/>
  </w:num>
  <w:num w:numId="102">
    <w:abstractNumId w:val="45"/>
  </w:num>
  <w:num w:numId="103">
    <w:abstractNumId w:val="85"/>
  </w:num>
  <w:num w:numId="104">
    <w:abstractNumId w:val="9"/>
  </w:num>
  <w:num w:numId="105">
    <w:abstractNumId w:val="81"/>
  </w:num>
  <w:num w:numId="106">
    <w:abstractNumId w:val="54"/>
  </w:num>
  <w:num w:numId="107">
    <w:abstractNumId w:val="138"/>
  </w:num>
  <w:num w:numId="108">
    <w:abstractNumId w:val="42"/>
  </w:num>
  <w:num w:numId="109">
    <w:abstractNumId w:val="11"/>
  </w:num>
  <w:num w:numId="110">
    <w:abstractNumId w:val="101"/>
  </w:num>
  <w:num w:numId="111">
    <w:abstractNumId w:val="176"/>
  </w:num>
  <w:num w:numId="112">
    <w:abstractNumId w:val="77"/>
  </w:num>
  <w:num w:numId="113">
    <w:abstractNumId w:val="181"/>
  </w:num>
  <w:num w:numId="114">
    <w:abstractNumId w:val="149"/>
  </w:num>
  <w:num w:numId="115">
    <w:abstractNumId w:val="209"/>
  </w:num>
  <w:num w:numId="116">
    <w:abstractNumId w:val="129"/>
  </w:num>
  <w:num w:numId="117">
    <w:abstractNumId w:val="13"/>
  </w:num>
  <w:num w:numId="118">
    <w:abstractNumId w:val="177"/>
  </w:num>
  <w:num w:numId="119">
    <w:abstractNumId w:val="199"/>
  </w:num>
  <w:num w:numId="120">
    <w:abstractNumId w:val="21"/>
  </w:num>
  <w:num w:numId="121">
    <w:abstractNumId w:val="20"/>
  </w:num>
  <w:num w:numId="122">
    <w:abstractNumId w:val="156"/>
  </w:num>
  <w:num w:numId="123">
    <w:abstractNumId w:val="174"/>
  </w:num>
  <w:num w:numId="124">
    <w:abstractNumId w:val="61"/>
  </w:num>
  <w:num w:numId="125">
    <w:abstractNumId w:val="190"/>
  </w:num>
  <w:num w:numId="126">
    <w:abstractNumId w:val="172"/>
  </w:num>
  <w:num w:numId="127">
    <w:abstractNumId w:val="23"/>
  </w:num>
  <w:num w:numId="128">
    <w:abstractNumId w:val="124"/>
  </w:num>
  <w:num w:numId="129">
    <w:abstractNumId w:val="52"/>
  </w:num>
  <w:num w:numId="130">
    <w:abstractNumId w:val="197"/>
  </w:num>
  <w:num w:numId="131">
    <w:abstractNumId w:val="198"/>
  </w:num>
  <w:num w:numId="132">
    <w:abstractNumId w:val="202"/>
  </w:num>
  <w:num w:numId="133">
    <w:abstractNumId w:val="187"/>
  </w:num>
  <w:num w:numId="134">
    <w:abstractNumId w:val="125"/>
  </w:num>
  <w:num w:numId="135">
    <w:abstractNumId w:val="66"/>
  </w:num>
  <w:num w:numId="136">
    <w:abstractNumId w:val="169"/>
  </w:num>
  <w:num w:numId="137">
    <w:abstractNumId w:val="118"/>
  </w:num>
  <w:num w:numId="138">
    <w:abstractNumId w:val="163"/>
  </w:num>
  <w:num w:numId="139">
    <w:abstractNumId w:val="50"/>
  </w:num>
  <w:num w:numId="140">
    <w:abstractNumId w:val="205"/>
  </w:num>
  <w:num w:numId="141">
    <w:abstractNumId w:val="32"/>
  </w:num>
  <w:num w:numId="142">
    <w:abstractNumId w:val="179"/>
  </w:num>
  <w:num w:numId="143">
    <w:abstractNumId w:val="59"/>
  </w:num>
  <w:num w:numId="144">
    <w:abstractNumId w:val="29"/>
  </w:num>
  <w:num w:numId="145">
    <w:abstractNumId w:val="0"/>
  </w:num>
  <w:num w:numId="146">
    <w:abstractNumId w:val="40"/>
  </w:num>
  <w:num w:numId="147">
    <w:abstractNumId w:val="206"/>
  </w:num>
  <w:num w:numId="148">
    <w:abstractNumId w:val="47"/>
  </w:num>
  <w:num w:numId="149">
    <w:abstractNumId w:val="96"/>
  </w:num>
  <w:num w:numId="150">
    <w:abstractNumId w:val="137"/>
  </w:num>
  <w:num w:numId="151">
    <w:abstractNumId w:val="89"/>
  </w:num>
  <w:num w:numId="152">
    <w:abstractNumId w:val="159"/>
  </w:num>
  <w:num w:numId="153">
    <w:abstractNumId w:val="175"/>
  </w:num>
  <w:num w:numId="154">
    <w:abstractNumId w:val="79"/>
  </w:num>
  <w:num w:numId="155">
    <w:abstractNumId w:val="56"/>
  </w:num>
  <w:num w:numId="156">
    <w:abstractNumId w:val="161"/>
  </w:num>
  <w:num w:numId="157">
    <w:abstractNumId w:val="133"/>
  </w:num>
  <w:num w:numId="158">
    <w:abstractNumId w:val="24"/>
  </w:num>
  <w:num w:numId="159">
    <w:abstractNumId w:val="37"/>
  </w:num>
  <w:num w:numId="160">
    <w:abstractNumId w:val="188"/>
  </w:num>
  <w:num w:numId="161">
    <w:abstractNumId w:val="107"/>
  </w:num>
  <w:num w:numId="162">
    <w:abstractNumId w:val="208"/>
  </w:num>
  <w:num w:numId="163">
    <w:abstractNumId w:val="102"/>
  </w:num>
  <w:num w:numId="164">
    <w:abstractNumId w:val="26"/>
  </w:num>
  <w:num w:numId="165">
    <w:abstractNumId w:val="110"/>
  </w:num>
  <w:num w:numId="166">
    <w:abstractNumId w:val="12"/>
  </w:num>
  <w:num w:numId="167">
    <w:abstractNumId w:val="44"/>
  </w:num>
  <w:num w:numId="168">
    <w:abstractNumId w:val="92"/>
  </w:num>
  <w:num w:numId="169">
    <w:abstractNumId w:val="70"/>
  </w:num>
  <w:num w:numId="170">
    <w:abstractNumId w:val="98"/>
  </w:num>
  <w:num w:numId="171">
    <w:abstractNumId w:val="200"/>
  </w:num>
  <w:num w:numId="172">
    <w:abstractNumId w:val="76"/>
  </w:num>
  <w:num w:numId="173">
    <w:abstractNumId w:val="152"/>
  </w:num>
  <w:num w:numId="174">
    <w:abstractNumId w:val="62"/>
  </w:num>
  <w:num w:numId="175">
    <w:abstractNumId w:val="22"/>
  </w:num>
  <w:num w:numId="176">
    <w:abstractNumId w:val="57"/>
  </w:num>
  <w:num w:numId="177">
    <w:abstractNumId w:val="31"/>
  </w:num>
  <w:num w:numId="178">
    <w:abstractNumId w:val="207"/>
  </w:num>
  <w:num w:numId="179">
    <w:abstractNumId w:val="147"/>
  </w:num>
  <w:num w:numId="180">
    <w:abstractNumId w:val="105"/>
  </w:num>
  <w:num w:numId="181">
    <w:abstractNumId w:val="28"/>
  </w:num>
  <w:num w:numId="182">
    <w:abstractNumId w:val="17"/>
  </w:num>
  <w:num w:numId="183">
    <w:abstractNumId w:val="210"/>
  </w:num>
  <w:num w:numId="184">
    <w:abstractNumId w:val="182"/>
  </w:num>
  <w:num w:numId="185">
    <w:abstractNumId w:val="119"/>
  </w:num>
  <w:num w:numId="186">
    <w:abstractNumId w:val="65"/>
  </w:num>
  <w:num w:numId="187">
    <w:abstractNumId w:val="4"/>
  </w:num>
  <w:num w:numId="188">
    <w:abstractNumId w:val="192"/>
  </w:num>
  <w:num w:numId="189">
    <w:abstractNumId w:val="116"/>
  </w:num>
  <w:num w:numId="190">
    <w:abstractNumId w:val="113"/>
  </w:num>
  <w:num w:numId="191">
    <w:abstractNumId w:val="157"/>
  </w:num>
  <w:num w:numId="192">
    <w:abstractNumId w:val="1"/>
  </w:num>
  <w:num w:numId="193">
    <w:abstractNumId w:val="155"/>
  </w:num>
  <w:num w:numId="194">
    <w:abstractNumId w:val="67"/>
  </w:num>
  <w:num w:numId="195">
    <w:abstractNumId w:val="166"/>
  </w:num>
  <w:num w:numId="196">
    <w:abstractNumId w:val="104"/>
  </w:num>
  <w:num w:numId="197">
    <w:abstractNumId w:val="48"/>
  </w:num>
  <w:num w:numId="198">
    <w:abstractNumId w:val="164"/>
  </w:num>
  <w:num w:numId="199">
    <w:abstractNumId w:val="201"/>
  </w:num>
  <w:num w:numId="200">
    <w:abstractNumId w:val="114"/>
  </w:num>
  <w:num w:numId="201">
    <w:abstractNumId w:val="49"/>
  </w:num>
  <w:num w:numId="202">
    <w:abstractNumId w:val="132"/>
  </w:num>
  <w:num w:numId="203">
    <w:abstractNumId w:val="63"/>
  </w:num>
  <w:num w:numId="204">
    <w:abstractNumId w:val="97"/>
  </w:num>
  <w:num w:numId="205">
    <w:abstractNumId w:val="27"/>
  </w:num>
  <w:num w:numId="206">
    <w:abstractNumId w:val="41"/>
  </w:num>
  <w:num w:numId="207">
    <w:abstractNumId w:val="160"/>
  </w:num>
  <w:num w:numId="208">
    <w:abstractNumId w:val="130"/>
  </w:num>
  <w:num w:numId="209">
    <w:abstractNumId w:val="83"/>
  </w:num>
  <w:num w:numId="210">
    <w:abstractNumId w:val="64"/>
  </w:num>
  <w:num w:numId="211">
    <w:abstractNumId w:val="36"/>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BCA"/>
    <w:rsid w:val="00066F09"/>
    <w:rsid w:val="0007413B"/>
    <w:rsid w:val="000D5BCA"/>
    <w:rsid w:val="002320D3"/>
    <w:rsid w:val="003C193A"/>
    <w:rsid w:val="00433DA8"/>
    <w:rsid w:val="004E798F"/>
    <w:rsid w:val="0052649A"/>
    <w:rsid w:val="00570703"/>
    <w:rsid w:val="005C2CCF"/>
    <w:rsid w:val="006E21F4"/>
    <w:rsid w:val="00701ECB"/>
    <w:rsid w:val="0071094F"/>
    <w:rsid w:val="008A6828"/>
    <w:rsid w:val="009A2993"/>
    <w:rsid w:val="00B17877"/>
    <w:rsid w:val="00B4785C"/>
    <w:rsid w:val="00C554E2"/>
    <w:rsid w:val="00DB02D8"/>
    <w:rsid w:val="00DD753A"/>
    <w:rsid w:val="00F75056"/>
    <w:rsid w:val="00FE34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94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7877"/>
  </w:style>
  <w:style w:type="paragraph" w:styleId="Nagwek1">
    <w:name w:val="heading 1"/>
    <w:basedOn w:val="Normalny"/>
    <w:next w:val="Normalny"/>
    <w:link w:val="Nagwek1Znak"/>
    <w:uiPriority w:val="9"/>
    <w:qFormat/>
    <w:rsid w:val="000D5B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D5B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D5BC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D5BC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D5BC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D5BC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5BC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5BC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5BC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5BC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D5BC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D5BC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D5BC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D5BC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D5BC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5BC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5BC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5BCA"/>
    <w:rPr>
      <w:rFonts w:eastAsiaTheme="majorEastAsia" w:cstheme="majorBidi"/>
      <w:color w:val="272727" w:themeColor="text1" w:themeTint="D8"/>
    </w:rPr>
  </w:style>
  <w:style w:type="paragraph" w:styleId="Tytu">
    <w:name w:val="Title"/>
    <w:basedOn w:val="Normalny"/>
    <w:next w:val="Normalny"/>
    <w:link w:val="TytuZnak"/>
    <w:uiPriority w:val="10"/>
    <w:qFormat/>
    <w:rsid w:val="000D5B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5BC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5BC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5BC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5BCA"/>
    <w:pPr>
      <w:spacing w:before="160"/>
      <w:jc w:val="center"/>
    </w:pPr>
    <w:rPr>
      <w:i/>
      <w:iCs/>
      <w:color w:val="404040" w:themeColor="text1" w:themeTint="BF"/>
    </w:rPr>
  </w:style>
  <w:style w:type="character" w:customStyle="1" w:styleId="CytatZnak">
    <w:name w:val="Cytat Znak"/>
    <w:basedOn w:val="Domylnaczcionkaakapitu"/>
    <w:link w:val="Cytat"/>
    <w:uiPriority w:val="29"/>
    <w:rsid w:val="000D5BCA"/>
    <w:rPr>
      <w:i/>
      <w:iCs/>
      <w:color w:val="404040" w:themeColor="text1" w:themeTint="BF"/>
    </w:rPr>
  </w:style>
  <w:style w:type="paragraph" w:styleId="Akapitzlist">
    <w:name w:val="List Paragraph"/>
    <w:basedOn w:val="Normalny"/>
    <w:uiPriority w:val="34"/>
    <w:qFormat/>
    <w:rsid w:val="000D5BCA"/>
    <w:pPr>
      <w:ind w:left="720"/>
      <w:contextualSpacing/>
    </w:pPr>
  </w:style>
  <w:style w:type="character" w:styleId="Wyrnienieintensywne">
    <w:name w:val="Intense Emphasis"/>
    <w:basedOn w:val="Domylnaczcionkaakapitu"/>
    <w:uiPriority w:val="21"/>
    <w:qFormat/>
    <w:rsid w:val="000D5BCA"/>
    <w:rPr>
      <w:i/>
      <w:iCs/>
      <w:color w:val="2F5496" w:themeColor="accent1" w:themeShade="BF"/>
    </w:rPr>
  </w:style>
  <w:style w:type="paragraph" w:styleId="Cytatintensywny">
    <w:name w:val="Intense Quote"/>
    <w:basedOn w:val="Normalny"/>
    <w:next w:val="Normalny"/>
    <w:link w:val="CytatintensywnyZnak"/>
    <w:uiPriority w:val="30"/>
    <w:qFormat/>
    <w:rsid w:val="000D5B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D5BCA"/>
    <w:rPr>
      <w:i/>
      <w:iCs/>
      <w:color w:val="2F5496" w:themeColor="accent1" w:themeShade="BF"/>
    </w:rPr>
  </w:style>
  <w:style w:type="character" w:styleId="Odwoanieintensywne">
    <w:name w:val="Intense Reference"/>
    <w:basedOn w:val="Domylnaczcionkaakapitu"/>
    <w:uiPriority w:val="32"/>
    <w:qFormat/>
    <w:rsid w:val="000D5BCA"/>
    <w:rPr>
      <w:b/>
      <w:bCs/>
      <w:smallCaps/>
      <w:color w:val="2F5496" w:themeColor="accent1" w:themeShade="BF"/>
      <w:spacing w:val="5"/>
    </w:rPr>
  </w:style>
  <w:style w:type="paragraph" w:styleId="Nagwekspisutreci">
    <w:name w:val="TOC Heading"/>
    <w:basedOn w:val="Nagwek1"/>
    <w:next w:val="Normalny"/>
    <w:uiPriority w:val="39"/>
    <w:unhideWhenUsed/>
    <w:qFormat/>
    <w:rsid w:val="00DD753A"/>
    <w:pPr>
      <w:spacing w:before="240" w:after="0" w:line="259" w:lineRule="auto"/>
      <w:outlineLvl w:val="9"/>
    </w:pPr>
    <w:rPr>
      <w:kern w:val="0"/>
      <w:sz w:val="32"/>
      <w:szCs w:val="32"/>
      <w:lang w:eastAsia="pl-PL"/>
      <w14:ligatures w14:val="none"/>
    </w:rPr>
  </w:style>
  <w:style w:type="paragraph" w:styleId="Spistreci2">
    <w:name w:val="toc 2"/>
    <w:basedOn w:val="Normalny"/>
    <w:next w:val="Normalny"/>
    <w:autoRedefine/>
    <w:uiPriority w:val="39"/>
    <w:unhideWhenUsed/>
    <w:rsid w:val="00DD753A"/>
    <w:pPr>
      <w:spacing w:after="100" w:line="259" w:lineRule="auto"/>
      <w:ind w:left="220"/>
    </w:pPr>
    <w:rPr>
      <w:rFonts w:eastAsiaTheme="minorEastAsia" w:cs="Times New Roman"/>
      <w:kern w:val="0"/>
      <w:sz w:val="22"/>
      <w:szCs w:val="22"/>
      <w:lang w:eastAsia="pl-PL"/>
      <w14:ligatures w14:val="none"/>
    </w:rPr>
  </w:style>
  <w:style w:type="paragraph" w:styleId="Spistreci1">
    <w:name w:val="toc 1"/>
    <w:basedOn w:val="Normalny"/>
    <w:next w:val="Normalny"/>
    <w:autoRedefine/>
    <w:uiPriority w:val="39"/>
    <w:unhideWhenUsed/>
    <w:rsid w:val="00DD753A"/>
    <w:pPr>
      <w:spacing w:after="100" w:line="259" w:lineRule="auto"/>
    </w:pPr>
    <w:rPr>
      <w:rFonts w:eastAsiaTheme="minorEastAsia" w:cs="Times New Roman"/>
      <w:kern w:val="0"/>
      <w:sz w:val="22"/>
      <w:szCs w:val="22"/>
      <w:lang w:eastAsia="pl-PL"/>
      <w14:ligatures w14:val="none"/>
    </w:rPr>
  </w:style>
  <w:style w:type="paragraph" w:styleId="Spistreci3">
    <w:name w:val="toc 3"/>
    <w:basedOn w:val="Normalny"/>
    <w:next w:val="Normalny"/>
    <w:autoRedefine/>
    <w:uiPriority w:val="39"/>
    <w:unhideWhenUsed/>
    <w:rsid w:val="00DD753A"/>
    <w:pPr>
      <w:spacing w:after="100" w:line="259" w:lineRule="auto"/>
      <w:ind w:left="440"/>
    </w:pPr>
    <w:rPr>
      <w:rFonts w:eastAsiaTheme="minorEastAsia" w:cs="Times New Roman"/>
      <w:kern w:val="0"/>
      <w:sz w:val="22"/>
      <w:szCs w:val="22"/>
      <w:lang w:eastAsia="pl-PL"/>
      <w14:ligatures w14:val="none"/>
    </w:rPr>
  </w:style>
  <w:style w:type="character" w:styleId="Hipercze">
    <w:name w:val="Hyperlink"/>
    <w:basedOn w:val="Domylnaczcionkaakapitu"/>
    <w:uiPriority w:val="99"/>
    <w:unhideWhenUsed/>
    <w:rsid w:val="00DD753A"/>
    <w:rPr>
      <w:color w:val="0563C1" w:themeColor="hyperlink"/>
      <w:u w:val="single"/>
    </w:rPr>
  </w:style>
  <w:style w:type="paragraph" w:styleId="Nagwek">
    <w:name w:val="header"/>
    <w:basedOn w:val="Normalny"/>
    <w:link w:val="NagwekZnak"/>
    <w:uiPriority w:val="99"/>
    <w:unhideWhenUsed/>
    <w:rsid w:val="000741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413B"/>
  </w:style>
  <w:style w:type="paragraph" w:styleId="Stopka">
    <w:name w:val="footer"/>
    <w:basedOn w:val="Normalny"/>
    <w:link w:val="StopkaZnak"/>
    <w:uiPriority w:val="99"/>
    <w:unhideWhenUsed/>
    <w:rsid w:val="000741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413B"/>
  </w:style>
  <w:style w:type="paragraph" w:styleId="Tekstdymka">
    <w:name w:val="Balloon Text"/>
    <w:basedOn w:val="Normalny"/>
    <w:link w:val="TekstdymkaZnak"/>
    <w:uiPriority w:val="99"/>
    <w:semiHidden/>
    <w:unhideWhenUsed/>
    <w:rsid w:val="00066F0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6F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17877"/>
  </w:style>
  <w:style w:type="paragraph" w:styleId="Nagwek1">
    <w:name w:val="heading 1"/>
    <w:basedOn w:val="Normalny"/>
    <w:next w:val="Normalny"/>
    <w:link w:val="Nagwek1Znak"/>
    <w:uiPriority w:val="9"/>
    <w:qFormat/>
    <w:rsid w:val="000D5B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D5B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D5BC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D5BC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D5BC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D5BC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5BC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5BC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5BC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5BC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D5BC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D5BC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D5BC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D5BC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D5BC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5BC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5BC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5BCA"/>
    <w:rPr>
      <w:rFonts w:eastAsiaTheme="majorEastAsia" w:cstheme="majorBidi"/>
      <w:color w:val="272727" w:themeColor="text1" w:themeTint="D8"/>
    </w:rPr>
  </w:style>
  <w:style w:type="paragraph" w:styleId="Tytu">
    <w:name w:val="Title"/>
    <w:basedOn w:val="Normalny"/>
    <w:next w:val="Normalny"/>
    <w:link w:val="TytuZnak"/>
    <w:uiPriority w:val="10"/>
    <w:qFormat/>
    <w:rsid w:val="000D5B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5BC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5BC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5BC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5BCA"/>
    <w:pPr>
      <w:spacing w:before="160"/>
      <w:jc w:val="center"/>
    </w:pPr>
    <w:rPr>
      <w:i/>
      <w:iCs/>
      <w:color w:val="404040" w:themeColor="text1" w:themeTint="BF"/>
    </w:rPr>
  </w:style>
  <w:style w:type="character" w:customStyle="1" w:styleId="CytatZnak">
    <w:name w:val="Cytat Znak"/>
    <w:basedOn w:val="Domylnaczcionkaakapitu"/>
    <w:link w:val="Cytat"/>
    <w:uiPriority w:val="29"/>
    <w:rsid w:val="000D5BCA"/>
    <w:rPr>
      <w:i/>
      <w:iCs/>
      <w:color w:val="404040" w:themeColor="text1" w:themeTint="BF"/>
    </w:rPr>
  </w:style>
  <w:style w:type="paragraph" w:styleId="Akapitzlist">
    <w:name w:val="List Paragraph"/>
    <w:basedOn w:val="Normalny"/>
    <w:uiPriority w:val="34"/>
    <w:qFormat/>
    <w:rsid w:val="000D5BCA"/>
    <w:pPr>
      <w:ind w:left="720"/>
      <w:contextualSpacing/>
    </w:pPr>
  </w:style>
  <w:style w:type="character" w:styleId="Wyrnienieintensywne">
    <w:name w:val="Intense Emphasis"/>
    <w:basedOn w:val="Domylnaczcionkaakapitu"/>
    <w:uiPriority w:val="21"/>
    <w:qFormat/>
    <w:rsid w:val="000D5BCA"/>
    <w:rPr>
      <w:i/>
      <w:iCs/>
      <w:color w:val="2F5496" w:themeColor="accent1" w:themeShade="BF"/>
    </w:rPr>
  </w:style>
  <w:style w:type="paragraph" w:styleId="Cytatintensywny">
    <w:name w:val="Intense Quote"/>
    <w:basedOn w:val="Normalny"/>
    <w:next w:val="Normalny"/>
    <w:link w:val="CytatintensywnyZnak"/>
    <w:uiPriority w:val="30"/>
    <w:qFormat/>
    <w:rsid w:val="000D5B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D5BCA"/>
    <w:rPr>
      <w:i/>
      <w:iCs/>
      <w:color w:val="2F5496" w:themeColor="accent1" w:themeShade="BF"/>
    </w:rPr>
  </w:style>
  <w:style w:type="character" w:styleId="Odwoanieintensywne">
    <w:name w:val="Intense Reference"/>
    <w:basedOn w:val="Domylnaczcionkaakapitu"/>
    <w:uiPriority w:val="32"/>
    <w:qFormat/>
    <w:rsid w:val="000D5BCA"/>
    <w:rPr>
      <w:b/>
      <w:bCs/>
      <w:smallCaps/>
      <w:color w:val="2F5496" w:themeColor="accent1" w:themeShade="BF"/>
      <w:spacing w:val="5"/>
    </w:rPr>
  </w:style>
  <w:style w:type="paragraph" w:styleId="Nagwekspisutreci">
    <w:name w:val="TOC Heading"/>
    <w:basedOn w:val="Nagwek1"/>
    <w:next w:val="Normalny"/>
    <w:uiPriority w:val="39"/>
    <w:unhideWhenUsed/>
    <w:qFormat/>
    <w:rsid w:val="00DD753A"/>
    <w:pPr>
      <w:spacing w:before="240" w:after="0" w:line="259" w:lineRule="auto"/>
      <w:outlineLvl w:val="9"/>
    </w:pPr>
    <w:rPr>
      <w:kern w:val="0"/>
      <w:sz w:val="32"/>
      <w:szCs w:val="32"/>
      <w:lang w:eastAsia="pl-PL"/>
      <w14:ligatures w14:val="none"/>
    </w:rPr>
  </w:style>
  <w:style w:type="paragraph" w:styleId="Spistreci2">
    <w:name w:val="toc 2"/>
    <w:basedOn w:val="Normalny"/>
    <w:next w:val="Normalny"/>
    <w:autoRedefine/>
    <w:uiPriority w:val="39"/>
    <w:unhideWhenUsed/>
    <w:rsid w:val="00DD753A"/>
    <w:pPr>
      <w:spacing w:after="100" w:line="259" w:lineRule="auto"/>
      <w:ind w:left="220"/>
    </w:pPr>
    <w:rPr>
      <w:rFonts w:eastAsiaTheme="minorEastAsia" w:cs="Times New Roman"/>
      <w:kern w:val="0"/>
      <w:sz w:val="22"/>
      <w:szCs w:val="22"/>
      <w:lang w:eastAsia="pl-PL"/>
      <w14:ligatures w14:val="none"/>
    </w:rPr>
  </w:style>
  <w:style w:type="paragraph" w:styleId="Spistreci1">
    <w:name w:val="toc 1"/>
    <w:basedOn w:val="Normalny"/>
    <w:next w:val="Normalny"/>
    <w:autoRedefine/>
    <w:uiPriority w:val="39"/>
    <w:unhideWhenUsed/>
    <w:rsid w:val="00DD753A"/>
    <w:pPr>
      <w:spacing w:after="100" w:line="259" w:lineRule="auto"/>
    </w:pPr>
    <w:rPr>
      <w:rFonts w:eastAsiaTheme="minorEastAsia" w:cs="Times New Roman"/>
      <w:kern w:val="0"/>
      <w:sz w:val="22"/>
      <w:szCs w:val="22"/>
      <w:lang w:eastAsia="pl-PL"/>
      <w14:ligatures w14:val="none"/>
    </w:rPr>
  </w:style>
  <w:style w:type="paragraph" w:styleId="Spistreci3">
    <w:name w:val="toc 3"/>
    <w:basedOn w:val="Normalny"/>
    <w:next w:val="Normalny"/>
    <w:autoRedefine/>
    <w:uiPriority w:val="39"/>
    <w:unhideWhenUsed/>
    <w:rsid w:val="00DD753A"/>
    <w:pPr>
      <w:spacing w:after="100" w:line="259" w:lineRule="auto"/>
      <w:ind w:left="440"/>
    </w:pPr>
    <w:rPr>
      <w:rFonts w:eastAsiaTheme="minorEastAsia" w:cs="Times New Roman"/>
      <w:kern w:val="0"/>
      <w:sz w:val="22"/>
      <w:szCs w:val="22"/>
      <w:lang w:eastAsia="pl-PL"/>
      <w14:ligatures w14:val="none"/>
    </w:rPr>
  </w:style>
  <w:style w:type="character" w:styleId="Hipercze">
    <w:name w:val="Hyperlink"/>
    <w:basedOn w:val="Domylnaczcionkaakapitu"/>
    <w:uiPriority w:val="99"/>
    <w:unhideWhenUsed/>
    <w:rsid w:val="00DD753A"/>
    <w:rPr>
      <w:color w:val="0563C1" w:themeColor="hyperlink"/>
      <w:u w:val="single"/>
    </w:rPr>
  </w:style>
  <w:style w:type="paragraph" w:styleId="Nagwek">
    <w:name w:val="header"/>
    <w:basedOn w:val="Normalny"/>
    <w:link w:val="NagwekZnak"/>
    <w:uiPriority w:val="99"/>
    <w:unhideWhenUsed/>
    <w:rsid w:val="000741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413B"/>
  </w:style>
  <w:style w:type="paragraph" w:styleId="Stopka">
    <w:name w:val="footer"/>
    <w:basedOn w:val="Normalny"/>
    <w:link w:val="StopkaZnak"/>
    <w:uiPriority w:val="99"/>
    <w:unhideWhenUsed/>
    <w:rsid w:val="0007413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413B"/>
  </w:style>
  <w:style w:type="paragraph" w:styleId="Tekstdymka">
    <w:name w:val="Balloon Text"/>
    <w:basedOn w:val="Normalny"/>
    <w:link w:val="TekstdymkaZnak"/>
    <w:uiPriority w:val="99"/>
    <w:semiHidden/>
    <w:unhideWhenUsed/>
    <w:rsid w:val="00066F0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6F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3D5C5-0E24-4010-B847-EDE657F8A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28</Pages>
  <Words>8978</Words>
  <Characters>53872</Characters>
  <Application>Microsoft Office Word</Application>
  <DocSecurity>0</DocSecurity>
  <Lines>448</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Lenko</dc:creator>
  <cp:keywords/>
  <dc:description/>
  <cp:lastModifiedBy>Dorota Iwan-Matusz</cp:lastModifiedBy>
  <cp:revision>10</cp:revision>
  <dcterms:created xsi:type="dcterms:W3CDTF">2026-03-25T10:48:00Z</dcterms:created>
  <dcterms:modified xsi:type="dcterms:W3CDTF">2026-04-20T09:30:00Z</dcterms:modified>
</cp:coreProperties>
</file>